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3D52" w14:textId="77777777" w:rsidR="00E423B8" w:rsidRPr="000B1DE6" w:rsidRDefault="00E423B8">
      <w:pPr>
        <w:rPr>
          <w:rFonts w:cstheme="minorHAnsi"/>
          <w:b/>
          <w:lang w:val="cy-GB"/>
        </w:rPr>
      </w:pPr>
      <w:r w:rsidRPr="00E72171">
        <w:rPr>
          <w:b/>
          <w:lang w:val="cy-GB"/>
        </w:rPr>
        <w:t>Cyfarfo</w:t>
      </w:r>
      <w:r w:rsidRPr="000B1DE6">
        <w:rPr>
          <w:rFonts w:cstheme="minorHAnsi"/>
          <w:b/>
          <w:lang w:val="cy-GB"/>
        </w:rPr>
        <w:t xml:space="preserve">dydd Tiwtoriaid </w:t>
      </w:r>
    </w:p>
    <w:p w14:paraId="1FAD6475" w14:textId="062269A1" w:rsidR="00DB0702" w:rsidRPr="000B1DE6" w:rsidRDefault="001E01BF">
      <w:pPr>
        <w:rPr>
          <w:rFonts w:cstheme="minorHAnsi"/>
          <w:b/>
          <w:lang w:val="cy-GB"/>
        </w:rPr>
      </w:pPr>
      <w:r>
        <w:rPr>
          <w:rFonts w:cstheme="minorHAnsi"/>
          <w:b/>
          <w:lang w:val="cy-GB"/>
        </w:rPr>
        <w:t>4 Ebrill</w:t>
      </w:r>
      <w:r w:rsidR="00864ECA" w:rsidRPr="000B1DE6">
        <w:rPr>
          <w:rFonts w:cstheme="minorHAnsi"/>
          <w:b/>
          <w:lang w:val="cy-GB"/>
        </w:rPr>
        <w:t xml:space="preserve"> </w:t>
      </w:r>
      <w:r w:rsidR="00A166A0" w:rsidRPr="000B1DE6">
        <w:rPr>
          <w:rFonts w:cstheme="minorHAnsi"/>
          <w:b/>
          <w:lang w:val="cy-GB"/>
        </w:rPr>
        <w:t>202</w:t>
      </w:r>
      <w:r w:rsidR="003718AC">
        <w:rPr>
          <w:rFonts w:cstheme="minorHAnsi"/>
          <w:b/>
          <w:lang w:val="cy-GB"/>
        </w:rPr>
        <w:t>2</w:t>
      </w:r>
      <w:r w:rsidR="00E423B8" w:rsidRPr="000B1DE6">
        <w:rPr>
          <w:rFonts w:cstheme="minorHAnsi"/>
          <w:b/>
          <w:lang w:val="cy-GB"/>
        </w:rPr>
        <w:t xml:space="preserve"> </w:t>
      </w:r>
      <w:r w:rsidR="00CD71B3">
        <w:rPr>
          <w:rFonts w:cstheme="minorHAnsi"/>
          <w:lang w:val="cy-GB"/>
        </w:rPr>
        <w:t>(</w:t>
      </w:r>
      <w:r w:rsidR="00AE0BCD">
        <w:rPr>
          <w:rFonts w:cstheme="minorHAnsi"/>
          <w:lang w:val="cy-GB"/>
        </w:rPr>
        <w:t>6</w:t>
      </w:r>
      <w:r w:rsidR="00894D0E" w:rsidRPr="000B1DE6">
        <w:rPr>
          <w:rFonts w:cstheme="minorHAnsi"/>
          <w:lang w:val="cy-GB"/>
        </w:rPr>
        <w:t xml:space="preserve"> </w:t>
      </w:r>
      <w:r w:rsidR="00E423B8" w:rsidRPr="000B1DE6">
        <w:rPr>
          <w:rFonts w:cstheme="minorHAnsi"/>
          <w:lang w:val="cy-GB"/>
        </w:rPr>
        <w:t>yn bresennol)</w:t>
      </w:r>
      <w:r w:rsidR="00BC3627">
        <w:rPr>
          <w:rFonts w:cstheme="minorHAnsi"/>
          <w:lang w:val="cy-GB"/>
        </w:rPr>
        <w:t xml:space="preserve"> </w:t>
      </w:r>
    </w:p>
    <w:tbl>
      <w:tblPr>
        <w:tblStyle w:val="GridTab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13DBC" w:rsidRPr="000B1DE6" w14:paraId="730F1D83" w14:textId="77777777" w:rsidTr="00781B53">
        <w:tc>
          <w:tcPr>
            <w:tcW w:w="9493" w:type="dxa"/>
          </w:tcPr>
          <w:p w14:paraId="59F3A509" w14:textId="6DE8D7C0" w:rsidR="00213DBC" w:rsidRPr="000B1DE6" w:rsidRDefault="001E01BF" w:rsidP="0082027A">
            <w:pPr>
              <w:rPr>
                <w:rFonts w:cstheme="minorHAnsi"/>
                <w:b/>
                <w:lang w:val="cy-GB"/>
              </w:rPr>
            </w:pPr>
            <w:r>
              <w:rPr>
                <w:rFonts w:cstheme="minorHAnsi"/>
                <w:b/>
                <w:lang w:val="cy-GB"/>
              </w:rPr>
              <w:t>Geiriadur CorCenCC</w:t>
            </w:r>
          </w:p>
        </w:tc>
      </w:tr>
      <w:tr w:rsidR="00D12F63" w:rsidRPr="001E01BF" w14:paraId="1C3E106E" w14:textId="77777777" w:rsidTr="00781B53">
        <w:tc>
          <w:tcPr>
            <w:tcW w:w="9493" w:type="dxa"/>
          </w:tcPr>
          <w:p w14:paraId="1F7FE0B4" w14:textId="1C241D46" w:rsidR="00AD11F4" w:rsidRPr="001E01BF" w:rsidRDefault="001E01BF" w:rsidP="00AD11F4">
            <w:pPr>
              <w:rPr>
                <w:rFonts w:ascii="Arial" w:hAnsi="Arial" w:cs="Arial"/>
                <w:sz w:val="24"/>
                <w:szCs w:val="24"/>
              </w:rPr>
            </w:pPr>
            <w:r w:rsidRPr="001E01BF">
              <w:rPr>
                <w:rFonts w:ascii="Arial" w:hAnsi="Arial" w:cs="Arial"/>
                <w:sz w:val="24"/>
                <w:szCs w:val="24"/>
              </w:rPr>
              <w:t xml:space="preserve">Nodwyd bod 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1E01BF">
              <w:rPr>
                <w:rFonts w:ascii="Arial" w:hAnsi="Arial" w:cs="Arial"/>
                <w:sz w:val="24"/>
                <w:szCs w:val="24"/>
              </w:rPr>
              <w:t xml:space="preserve">eiriadur </w:t>
            </w:r>
            <w:r>
              <w:rPr>
                <w:rFonts w:ascii="Arial" w:hAnsi="Arial" w:cs="Arial"/>
                <w:sz w:val="24"/>
                <w:szCs w:val="24"/>
              </w:rPr>
              <w:t xml:space="preserve">al-lein </w:t>
            </w:r>
            <w:r w:rsidRPr="001E01BF">
              <w:rPr>
                <w:rFonts w:ascii="Arial" w:hAnsi="Arial" w:cs="Arial"/>
                <w:sz w:val="24"/>
                <w:szCs w:val="24"/>
              </w:rPr>
              <w:t>yn cael ei lunio ar s</w:t>
            </w:r>
            <w:r>
              <w:rPr>
                <w:rFonts w:ascii="Arial" w:hAnsi="Arial" w:cs="Arial"/>
                <w:sz w:val="24"/>
                <w:szCs w:val="24"/>
              </w:rPr>
              <w:t xml:space="preserve">ail amlder geirfa, yn ôl data CorCenCC. </w:t>
            </w:r>
            <w:r w:rsidRPr="001E01BF">
              <w:rPr>
                <w:rFonts w:ascii="Arial" w:hAnsi="Arial" w:cs="Arial"/>
                <w:sz w:val="24"/>
                <w:szCs w:val="24"/>
              </w:rPr>
              <w:t>Bydd 500 gair aml eu defnydd yn cael eu cynnwys yn ein cyrsiau er</w:t>
            </w:r>
            <w:r>
              <w:rPr>
                <w:rFonts w:ascii="Arial" w:hAnsi="Arial" w:cs="Arial"/>
                <w:sz w:val="24"/>
                <w:szCs w:val="24"/>
              </w:rPr>
              <w:t xml:space="preserve">byn diwedd lefel Sylfaen. Yr ugain gair mwyaf cyffredin yn y rhestr yw: </w:t>
            </w:r>
          </w:p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1E01BF" w:rsidRPr="001E01BF" w14:paraId="15E02002" w14:textId="77777777" w:rsidTr="001E01BF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1E9A05E0" w14:textId="77777777" w:rsidR="001E01BF" w:rsidRPr="001E01BF" w:rsidRDefault="001E01BF" w:rsidP="001E01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cy-GB" w:eastAsia="zh-CN"/>
                    </w:rPr>
                  </w:pPr>
                  <w:r w:rsidRPr="001E01BF">
                    <w:rPr>
                      <w:rFonts w:ascii="Calibri" w:eastAsia="Times New Roman" w:hAnsi="Calibri" w:cs="Calibri"/>
                      <w:color w:val="000000"/>
                      <w:lang w:val="cy-GB" w:eastAsia="zh-CN"/>
                    </w:rPr>
                    <w:t>bod</w:t>
                  </w:r>
                </w:p>
              </w:tc>
            </w:tr>
            <w:tr w:rsidR="001E01BF" w:rsidRPr="001E01BF" w14:paraId="60D2B339" w14:textId="77777777" w:rsidTr="001E01BF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52389C58" w14:textId="77777777" w:rsidR="001E01BF" w:rsidRPr="001E01BF" w:rsidRDefault="001E01BF" w:rsidP="001E01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cy-GB" w:eastAsia="zh-CN"/>
                    </w:rPr>
                  </w:pPr>
                  <w:r w:rsidRPr="001E01BF">
                    <w:rPr>
                      <w:rFonts w:ascii="Calibri" w:eastAsia="Times New Roman" w:hAnsi="Calibri" w:cs="Calibri"/>
                      <w:color w:val="000000"/>
                      <w:lang w:val="cy-GB" w:eastAsia="zh-CN"/>
                    </w:rPr>
                    <w:t>cael</w:t>
                  </w:r>
                </w:p>
              </w:tc>
            </w:tr>
            <w:tr w:rsidR="001E01BF" w:rsidRPr="001E01BF" w14:paraId="3F744A1C" w14:textId="77777777" w:rsidTr="001E01BF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0E326C60" w14:textId="77777777" w:rsidR="001E01BF" w:rsidRPr="001E01BF" w:rsidRDefault="001E01BF" w:rsidP="001E01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cy-GB" w:eastAsia="zh-CN"/>
                    </w:rPr>
                  </w:pPr>
                  <w:r w:rsidRPr="001E01BF">
                    <w:rPr>
                      <w:rFonts w:ascii="Calibri" w:eastAsia="Times New Roman" w:hAnsi="Calibri" w:cs="Calibri"/>
                      <w:color w:val="000000"/>
                      <w:lang w:val="cy-GB" w:eastAsia="zh-CN"/>
                    </w:rPr>
                    <w:t>gwneud</w:t>
                  </w:r>
                </w:p>
              </w:tc>
            </w:tr>
            <w:tr w:rsidR="001E01BF" w:rsidRPr="001E01BF" w14:paraId="59DA2790" w14:textId="77777777" w:rsidTr="001E01BF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6B4BE697" w14:textId="77777777" w:rsidR="001E01BF" w:rsidRPr="001E01BF" w:rsidRDefault="001E01BF" w:rsidP="001E01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cy-GB" w:eastAsia="zh-CN"/>
                    </w:rPr>
                  </w:pPr>
                  <w:r w:rsidRPr="001E01BF">
                    <w:rPr>
                      <w:rFonts w:ascii="Calibri" w:eastAsia="Times New Roman" w:hAnsi="Calibri" w:cs="Calibri"/>
                      <w:color w:val="000000"/>
                      <w:lang w:val="cy-GB" w:eastAsia="zh-CN"/>
                    </w:rPr>
                    <w:t>mynd</w:t>
                  </w:r>
                </w:p>
              </w:tc>
            </w:tr>
            <w:tr w:rsidR="001E01BF" w:rsidRPr="001E01BF" w14:paraId="4A941575" w14:textId="77777777" w:rsidTr="001E01BF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212CB121" w14:textId="77777777" w:rsidR="001E01BF" w:rsidRPr="001E01BF" w:rsidRDefault="001E01BF" w:rsidP="001E01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cy-GB" w:eastAsia="zh-CN"/>
                    </w:rPr>
                  </w:pPr>
                  <w:r w:rsidRPr="001E01BF">
                    <w:rPr>
                      <w:rFonts w:ascii="Calibri" w:eastAsia="Times New Roman" w:hAnsi="Calibri" w:cs="Calibri"/>
                      <w:color w:val="000000"/>
                      <w:lang w:val="cy-GB" w:eastAsia="zh-CN"/>
                    </w:rPr>
                    <w:t>cymru</w:t>
                  </w:r>
                </w:p>
              </w:tc>
            </w:tr>
            <w:tr w:rsidR="001E01BF" w:rsidRPr="001E01BF" w14:paraId="023BF240" w14:textId="77777777" w:rsidTr="001E01BF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2E07F482" w14:textId="77777777" w:rsidR="001E01BF" w:rsidRPr="001E01BF" w:rsidRDefault="001E01BF" w:rsidP="001E01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cy-GB" w:eastAsia="zh-CN"/>
                    </w:rPr>
                  </w:pPr>
                  <w:r w:rsidRPr="001E01BF">
                    <w:rPr>
                      <w:rFonts w:ascii="Calibri" w:eastAsia="Times New Roman" w:hAnsi="Calibri" w:cs="Calibri"/>
                      <w:color w:val="000000"/>
                      <w:lang w:val="cy-GB" w:eastAsia="zh-CN"/>
                    </w:rPr>
                    <w:t>dim</w:t>
                  </w:r>
                </w:p>
              </w:tc>
            </w:tr>
            <w:tr w:rsidR="001E01BF" w:rsidRPr="001E01BF" w14:paraId="5374042C" w14:textId="77777777" w:rsidTr="001E01BF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50C93E9E" w14:textId="77777777" w:rsidR="001E01BF" w:rsidRPr="001E01BF" w:rsidRDefault="001E01BF" w:rsidP="001E01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cy-GB" w:eastAsia="zh-CN"/>
                    </w:rPr>
                  </w:pPr>
                  <w:r w:rsidRPr="001E01BF">
                    <w:rPr>
                      <w:rFonts w:ascii="Calibri" w:eastAsia="Times New Roman" w:hAnsi="Calibri" w:cs="Calibri"/>
                      <w:color w:val="000000"/>
                      <w:lang w:val="cy-GB" w:eastAsia="zh-CN"/>
                    </w:rPr>
                    <w:t>yna</w:t>
                  </w:r>
                </w:p>
              </w:tc>
            </w:tr>
            <w:tr w:rsidR="001E01BF" w:rsidRPr="001E01BF" w14:paraId="7F66664B" w14:textId="77777777" w:rsidTr="001E01BF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24D0F57C" w14:textId="77777777" w:rsidR="001E01BF" w:rsidRPr="001E01BF" w:rsidRDefault="001E01BF" w:rsidP="001E01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cy-GB" w:eastAsia="zh-CN"/>
                    </w:rPr>
                  </w:pPr>
                  <w:r w:rsidRPr="001E01BF">
                    <w:rPr>
                      <w:rFonts w:ascii="Calibri" w:eastAsia="Times New Roman" w:hAnsi="Calibri" w:cs="Calibri"/>
                      <w:color w:val="000000"/>
                      <w:lang w:val="cy-GB" w:eastAsia="zh-CN"/>
                    </w:rPr>
                    <w:t>mawr</w:t>
                  </w:r>
                </w:p>
              </w:tc>
            </w:tr>
            <w:tr w:rsidR="001E01BF" w:rsidRPr="001E01BF" w14:paraId="44050B40" w14:textId="77777777" w:rsidTr="001E01BF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166F39B1" w14:textId="77777777" w:rsidR="001E01BF" w:rsidRPr="001E01BF" w:rsidRDefault="001E01BF" w:rsidP="001E01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cy-GB" w:eastAsia="zh-CN"/>
                    </w:rPr>
                  </w:pPr>
                  <w:r w:rsidRPr="001E01BF">
                    <w:rPr>
                      <w:rFonts w:ascii="Calibri" w:eastAsia="Times New Roman" w:hAnsi="Calibri" w:cs="Calibri"/>
                      <w:color w:val="000000"/>
                      <w:lang w:val="cy-GB" w:eastAsia="zh-CN"/>
                    </w:rPr>
                    <w:t>dod</w:t>
                  </w:r>
                </w:p>
              </w:tc>
            </w:tr>
            <w:tr w:rsidR="001E01BF" w:rsidRPr="001E01BF" w14:paraId="1BFB2093" w14:textId="77777777" w:rsidTr="001E01BF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108D68D3" w14:textId="77777777" w:rsidR="001E01BF" w:rsidRPr="001E01BF" w:rsidRDefault="001E01BF" w:rsidP="001E01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cy-GB" w:eastAsia="zh-CN"/>
                    </w:rPr>
                  </w:pPr>
                  <w:r w:rsidRPr="001E01BF">
                    <w:rPr>
                      <w:rFonts w:ascii="Calibri" w:eastAsia="Times New Roman" w:hAnsi="Calibri" w:cs="Calibri"/>
                      <w:color w:val="000000"/>
                      <w:lang w:val="cy-GB" w:eastAsia="zh-CN"/>
                    </w:rPr>
                    <w:t>gweld</w:t>
                  </w:r>
                </w:p>
              </w:tc>
            </w:tr>
            <w:tr w:rsidR="001E01BF" w:rsidRPr="001E01BF" w14:paraId="5F8D0061" w14:textId="77777777" w:rsidTr="001E01BF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bottom"/>
                  <w:hideMark/>
                </w:tcPr>
                <w:p w14:paraId="0C1D6A8B" w14:textId="77777777" w:rsidR="001E01BF" w:rsidRPr="001E01BF" w:rsidRDefault="001E01BF" w:rsidP="001E01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cy-GB" w:eastAsia="zh-CN"/>
                    </w:rPr>
                  </w:pPr>
                  <w:r w:rsidRPr="001E01BF">
                    <w:rPr>
                      <w:rFonts w:ascii="Calibri" w:eastAsia="Times New Roman" w:hAnsi="Calibri" w:cs="Calibri"/>
                      <w:color w:val="000000"/>
                      <w:lang w:val="cy-GB" w:eastAsia="zh-CN"/>
                    </w:rPr>
                    <w:t>peth</w:t>
                  </w:r>
                </w:p>
              </w:tc>
            </w:tr>
            <w:tr w:rsidR="001E01BF" w:rsidRPr="001E01BF" w14:paraId="26804460" w14:textId="77777777" w:rsidTr="001E01BF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3F5477AF" w14:textId="77777777" w:rsidR="001E01BF" w:rsidRPr="001E01BF" w:rsidRDefault="001E01BF" w:rsidP="001E01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cy-GB" w:eastAsia="zh-CN"/>
                    </w:rPr>
                  </w:pPr>
                  <w:r w:rsidRPr="001E01BF">
                    <w:rPr>
                      <w:rFonts w:ascii="Calibri" w:eastAsia="Times New Roman" w:hAnsi="Calibri" w:cs="Calibri"/>
                      <w:color w:val="000000"/>
                      <w:lang w:val="cy-GB" w:eastAsia="zh-CN"/>
                    </w:rPr>
                    <w:t>gallu</w:t>
                  </w:r>
                </w:p>
              </w:tc>
            </w:tr>
            <w:tr w:rsidR="001E01BF" w:rsidRPr="001E01BF" w14:paraId="24B0F2C1" w14:textId="77777777" w:rsidTr="001E01BF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bottom"/>
                  <w:hideMark/>
                </w:tcPr>
                <w:p w14:paraId="21CBDB83" w14:textId="77777777" w:rsidR="001E01BF" w:rsidRPr="001E01BF" w:rsidRDefault="001E01BF" w:rsidP="001E01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cy-GB" w:eastAsia="zh-CN"/>
                    </w:rPr>
                  </w:pPr>
                  <w:r w:rsidRPr="001E01BF">
                    <w:rPr>
                      <w:rFonts w:ascii="Calibri" w:eastAsia="Times New Roman" w:hAnsi="Calibri" w:cs="Calibri"/>
                      <w:color w:val="000000"/>
                      <w:lang w:val="cy-GB" w:eastAsia="zh-CN"/>
                    </w:rPr>
                    <w:t>ie</w:t>
                  </w:r>
                </w:p>
              </w:tc>
            </w:tr>
            <w:tr w:rsidR="001E01BF" w:rsidRPr="001E01BF" w14:paraId="28B03DCB" w14:textId="77777777" w:rsidTr="001E01BF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335D9880" w14:textId="77777777" w:rsidR="001E01BF" w:rsidRPr="001E01BF" w:rsidRDefault="001E01BF" w:rsidP="001E01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cy-GB" w:eastAsia="zh-CN"/>
                    </w:rPr>
                  </w:pPr>
                  <w:r w:rsidRPr="001E01BF">
                    <w:rPr>
                      <w:rFonts w:ascii="Calibri" w:eastAsia="Times New Roman" w:hAnsi="Calibri" w:cs="Calibri"/>
                      <w:color w:val="000000"/>
                      <w:lang w:val="cy-GB" w:eastAsia="zh-CN"/>
                    </w:rPr>
                    <w:t>cân</w:t>
                  </w:r>
                </w:p>
              </w:tc>
            </w:tr>
            <w:tr w:rsidR="001E01BF" w:rsidRPr="001E01BF" w14:paraId="76463BE6" w14:textId="77777777" w:rsidTr="001E01BF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0C3F5FAE" w14:textId="77777777" w:rsidR="001E01BF" w:rsidRPr="001E01BF" w:rsidRDefault="001E01BF" w:rsidP="001E01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cy-GB" w:eastAsia="zh-CN"/>
                    </w:rPr>
                  </w:pPr>
                  <w:r w:rsidRPr="001E01BF">
                    <w:rPr>
                      <w:rFonts w:ascii="Calibri" w:eastAsia="Times New Roman" w:hAnsi="Calibri" w:cs="Calibri"/>
                      <w:color w:val="000000"/>
                      <w:lang w:val="cy-GB" w:eastAsia="zh-CN"/>
                    </w:rPr>
                    <w:t>yma</w:t>
                  </w:r>
                </w:p>
              </w:tc>
            </w:tr>
            <w:tr w:rsidR="001E01BF" w:rsidRPr="001E01BF" w14:paraId="3F1F3C54" w14:textId="77777777" w:rsidTr="001E01BF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7F74CE67" w14:textId="77777777" w:rsidR="001E01BF" w:rsidRPr="001E01BF" w:rsidRDefault="001E01BF" w:rsidP="001E01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cy-GB" w:eastAsia="zh-CN"/>
                    </w:rPr>
                  </w:pPr>
                  <w:r w:rsidRPr="001E01BF">
                    <w:rPr>
                      <w:rFonts w:ascii="Calibri" w:eastAsia="Times New Roman" w:hAnsi="Calibri" w:cs="Calibri"/>
                      <w:color w:val="000000"/>
                      <w:lang w:val="cy-GB" w:eastAsia="zh-CN"/>
                    </w:rPr>
                    <w:t>dweud</w:t>
                  </w:r>
                </w:p>
              </w:tc>
            </w:tr>
            <w:tr w:rsidR="001E01BF" w:rsidRPr="001E01BF" w14:paraId="1E512F25" w14:textId="77777777" w:rsidTr="001E01BF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2C5A468C" w14:textId="77777777" w:rsidR="001E01BF" w:rsidRPr="001E01BF" w:rsidRDefault="001E01BF" w:rsidP="001E01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cy-GB" w:eastAsia="zh-CN"/>
                    </w:rPr>
                  </w:pPr>
                  <w:r w:rsidRPr="001E01BF">
                    <w:rPr>
                      <w:rFonts w:ascii="Calibri" w:eastAsia="Times New Roman" w:hAnsi="Calibri" w:cs="Calibri"/>
                      <w:color w:val="000000"/>
                      <w:lang w:val="cy-GB" w:eastAsia="zh-CN"/>
                    </w:rPr>
                    <w:t>hefyd</w:t>
                  </w:r>
                </w:p>
              </w:tc>
            </w:tr>
            <w:tr w:rsidR="001E01BF" w:rsidRPr="001E01BF" w14:paraId="76A31CF3" w14:textId="77777777" w:rsidTr="001E01BF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2B8A6074" w14:textId="77777777" w:rsidR="001E01BF" w:rsidRPr="001E01BF" w:rsidRDefault="001E01BF" w:rsidP="001E01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cy-GB" w:eastAsia="zh-CN"/>
                    </w:rPr>
                  </w:pPr>
                  <w:r w:rsidRPr="001E01BF">
                    <w:rPr>
                      <w:rFonts w:ascii="Calibri" w:eastAsia="Times New Roman" w:hAnsi="Calibri" w:cs="Calibri"/>
                      <w:color w:val="000000"/>
                      <w:lang w:val="cy-GB" w:eastAsia="zh-CN"/>
                    </w:rPr>
                    <w:t>da</w:t>
                  </w:r>
                </w:p>
              </w:tc>
            </w:tr>
            <w:tr w:rsidR="001E01BF" w:rsidRPr="001E01BF" w14:paraId="4866349A" w14:textId="77777777" w:rsidTr="001E01BF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6A9A9C2C" w14:textId="77777777" w:rsidR="001E01BF" w:rsidRPr="001E01BF" w:rsidRDefault="001E01BF" w:rsidP="001E01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cy-GB" w:eastAsia="zh-CN"/>
                    </w:rPr>
                  </w:pPr>
                  <w:r w:rsidRPr="001E01BF">
                    <w:rPr>
                      <w:rFonts w:ascii="Calibri" w:eastAsia="Times New Roman" w:hAnsi="Calibri" w:cs="Calibri"/>
                      <w:color w:val="000000"/>
                      <w:lang w:val="cy-GB" w:eastAsia="zh-CN"/>
                    </w:rPr>
                    <w:t>rhoi</w:t>
                  </w:r>
                </w:p>
              </w:tc>
            </w:tr>
            <w:tr w:rsidR="001E01BF" w:rsidRPr="001E01BF" w14:paraId="65117D4D" w14:textId="77777777" w:rsidTr="001E01BF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14:paraId="13FCD203" w14:textId="77777777" w:rsidR="001E01BF" w:rsidRPr="001E01BF" w:rsidRDefault="001E01BF" w:rsidP="001E01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cy-GB" w:eastAsia="zh-CN"/>
                    </w:rPr>
                  </w:pPr>
                  <w:r w:rsidRPr="001E01BF">
                    <w:rPr>
                      <w:rFonts w:ascii="Calibri" w:eastAsia="Times New Roman" w:hAnsi="Calibri" w:cs="Calibri"/>
                      <w:color w:val="000000"/>
                      <w:lang w:val="cy-GB" w:eastAsia="zh-CN"/>
                    </w:rPr>
                    <w:t>newydd</w:t>
                  </w:r>
                </w:p>
              </w:tc>
            </w:tr>
          </w:tbl>
          <w:p w14:paraId="121DCC94" w14:textId="2D7AC8F0" w:rsidR="00AD11F4" w:rsidRPr="001E01BF" w:rsidRDefault="001E01BF" w:rsidP="001E01B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E01BF">
              <w:rPr>
                <w:rFonts w:ascii="Arial" w:hAnsi="Arial" w:cs="Arial"/>
                <w:sz w:val="24"/>
                <w:szCs w:val="24"/>
                <w:lang w:val="cy-GB"/>
              </w:rPr>
              <w:t>Mantais y geiriadur ar-lein yw y bydd enghreifftiau o’r g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air mewn ymadroddion/brawddegau/cwestiynau – a’r enghreifftiau hynny o fewn patrymau sydd o fewn gafael dysgwyr A1/A2. </w:t>
            </w:r>
          </w:p>
        </w:tc>
      </w:tr>
      <w:tr w:rsidR="00FF6083" w:rsidRPr="00FF6083" w14:paraId="78811DFE" w14:textId="77777777" w:rsidTr="00781B53">
        <w:tc>
          <w:tcPr>
            <w:tcW w:w="9493" w:type="dxa"/>
          </w:tcPr>
          <w:p w14:paraId="47C1FFDA" w14:textId="78E33FCF" w:rsidR="00FF6083" w:rsidRPr="00FF6083" w:rsidRDefault="00FF6083" w:rsidP="00FF6083">
            <w:pPr>
              <w:pStyle w:val="NormalGwe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b/>
                <w:bCs/>
                <w:color w:val="303033"/>
                <w:sz w:val="22"/>
                <w:szCs w:val="22"/>
                <w:lang w:val="cy-GB"/>
              </w:rPr>
              <w:t>D</w:t>
            </w:r>
            <w:r w:rsidR="001E01BF">
              <w:rPr>
                <w:rFonts w:asciiTheme="minorHAnsi" w:hAnsiTheme="minorHAnsi" w:cstheme="minorHAnsi"/>
                <w:b/>
                <w:bCs/>
                <w:color w:val="303033"/>
                <w:sz w:val="22"/>
                <w:szCs w:val="22"/>
                <w:lang w:val="cy-GB"/>
              </w:rPr>
              <w:t>uolingo</w:t>
            </w:r>
          </w:p>
        </w:tc>
      </w:tr>
      <w:tr w:rsidR="00FF6083" w:rsidRPr="00247D16" w14:paraId="20A73398" w14:textId="77777777" w:rsidTr="00781B53">
        <w:tc>
          <w:tcPr>
            <w:tcW w:w="9493" w:type="dxa"/>
          </w:tcPr>
          <w:p w14:paraId="0C688446" w14:textId="649CF31B" w:rsidR="00F92855" w:rsidRDefault="00DB4205" w:rsidP="00AD11F4">
            <w:pPr>
              <w:pStyle w:val="NormalGwe"/>
              <w:spacing w:before="0" w:beforeAutospacing="0" w:after="0" w:afterAutospacing="0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 xml:space="preserve">Mae’r Ganolfan bellach yn gyfrifol am Duolingo. Soniodd Carys y byddai’n fuddiol cael gwybod sut mae’r cwrs yn edrych i’r dysgwyr. </w:t>
            </w:r>
          </w:p>
        </w:tc>
      </w:tr>
      <w:tr w:rsidR="00247D16" w:rsidRPr="00247D16" w14:paraId="77203346" w14:textId="77777777" w:rsidTr="00781B53">
        <w:tc>
          <w:tcPr>
            <w:tcW w:w="9493" w:type="dxa"/>
          </w:tcPr>
          <w:p w14:paraId="1F115615" w14:textId="7942AB9B" w:rsidR="00247D16" w:rsidRPr="00247D16" w:rsidRDefault="00247D16" w:rsidP="00AD11F4">
            <w:pPr>
              <w:pStyle w:val="NormalGwe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b/>
                <w:bCs/>
                <w:color w:val="303033"/>
                <w:sz w:val="22"/>
                <w:szCs w:val="22"/>
                <w:lang w:val="cy-GB"/>
              </w:rPr>
              <w:t>Gwrando’n Astud</w:t>
            </w:r>
          </w:p>
        </w:tc>
      </w:tr>
      <w:tr w:rsidR="00247D16" w:rsidRPr="00247D16" w14:paraId="4AA6271D" w14:textId="77777777" w:rsidTr="00781B53">
        <w:tc>
          <w:tcPr>
            <w:tcW w:w="9493" w:type="dxa"/>
          </w:tcPr>
          <w:p w14:paraId="295C07DB" w14:textId="436D24E9" w:rsidR="00247D16" w:rsidRDefault="00247D16" w:rsidP="00AD11F4">
            <w:pPr>
              <w:pStyle w:val="NormalGwe"/>
              <w:spacing w:before="0" w:beforeAutospacing="0" w:after="0" w:afterAutospacing="0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Mae Eiry’n gweithio gyda’r BBC i gael caniatâd i roi ffeiliau Gwrando’n Astud ar y Safle Rhyngweithiol.</w:t>
            </w:r>
          </w:p>
        </w:tc>
      </w:tr>
      <w:tr w:rsidR="00213DBC" w:rsidRPr="009E506E" w14:paraId="3271A1CB" w14:textId="77777777" w:rsidTr="00781B53">
        <w:tc>
          <w:tcPr>
            <w:tcW w:w="9493" w:type="dxa"/>
          </w:tcPr>
          <w:p w14:paraId="0D8495C0" w14:textId="30E25462" w:rsidR="00741866" w:rsidRPr="00E72171" w:rsidRDefault="00CC6004" w:rsidP="0082027A">
            <w:pPr>
              <w:rPr>
                <w:color w:val="FF0000"/>
                <w:lang w:val="cy-GB"/>
              </w:rPr>
            </w:pPr>
            <w:r w:rsidRPr="00E72171">
              <w:rPr>
                <w:color w:val="FF0000"/>
                <w:lang w:val="cy-GB"/>
              </w:rPr>
              <w:t xml:space="preserve">Cyfarfod </w:t>
            </w:r>
            <w:r w:rsidR="0082027A" w:rsidRPr="00E72171">
              <w:rPr>
                <w:color w:val="FF0000"/>
                <w:lang w:val="cy-GB"/>
              </w:rPr>
              <w:t xml:space="preserve">nesaf: </w:t>
            </w:r>
            <w:r w:rsidR="00DB4205">
              <w:rPr>
                <w:color w:val="FF0000"/>
                <w:lang w:val="cy-GB"/>
              </w:rPr>
              <w:t>9 Mai</w:t>
            </w:r>
            <w:r w:rsidR="00213DBC" w:rsidRPr="00E72171">
              <w:rPr>
                <w:color w:val="FF0000"/>
                <w:lang w:val="cy-GB"/>
              </w:rPr>
              <w:t xml:space="preserve"> am 2pm</w:t>
            </w:r>
            <w:r w:rsidR="009809BB">
              <w:rPr>
                <w:color w:val="FF0000"/>
                <w:lang w:val="cy-GB"/>
              </w:rPr>
              <w:t xml:space="preserve">. </w:t>
            </w:r>
            <w:r w:rsidR="002F0C21">
              <w:rPr>
                <w:color w:val="FF0000"/>
                <w:lang w:val="cy-GB"/>
              </w:rPr>
              <w:t xml:space="preserve"> </w:t>
            </w:r>
          </w:p>
        </w:tc>
      </w:tr>
    </w:tbl>
    <w:p w14:paraId="4C58C7AE" w14:textId="77777777" w:rsidR="00DB0702" w:rsidRPr="00E72171" w:rsidRDefault="00DB0702">
      <w:pPr>
        <w:rPr>
          <w:lang w:val="cy-GB"/>
        </w:rPr>
      </w:pPr>
    </w:p>
    <w:p w14:paraId="04F13D60" w14:textId="276CEC26" w:rsidR="00213DBC" w:rsidRPr="00E72171" w:rsidRDefault="00213DBC">
      <w:pPr>
        <w:rPr>
          <w:lang w:val="cy-GB"/>
        </w:rPr>
      </w:pPr>
    </w:p>
    <w:sectPr w:rsidR="00213DBC" w:rsidRPr="00E72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5887F" w14:textId="77777777" w:rsidR="00B55D5F" w:rsidRDefault="00B55D5F" w:rsidP="006836EA">
      <w:pPr>
        <w:spacing w:after="0" w:line="240" w:lineRule="auto"/>
      </w:pPr>
      <w:r>
        <w:separator/>
      </w:r>
    </w:p>
  </w:endnote>
  <w:endnote w:type="continuationSeparator" w:id="0">
    <w:p w14:paraId="2A326C34" w14:textId="77777777" w:rsidR="00B55D5F" w:rsidRDefault="00B55D5F" w:rsidP="0068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7923" w14:textId="77777777" w:rsidR="00B55D5F" w:rsidRDefault="00B55D5F" w:rsidP="006836EA">
      <w:pPr>
        <w:spacing w:after="0" w:line="240" w:lineRule="auto"/>
      </w:pPr>
      <w:r>
        <w:separator/>
      </w:r>
    </w:p>
  </w:footnote>
  <w:footnote w:type="continuationSeparator" w:id="0">
    <w:p w14:paraId="16DB2C71" w14:textId="77777777" w:rsidR="00B55D5F" w:rsidRDefault="00B55D5F" w:rsidP="00683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ED3"/>
    <w:multiLevelType w:val="hybridMultilevel"/>
    <w:tmpl w:val="1A1C2C9C"/>
    <w:lvl w:ilvl="0" w:tplc="0452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AAB7B90"/>
    <w:multiLevelType w:val="hybridMultilevel"/>
    <w:tmpl w:val="4902482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043CB"/>
    <w:multiLevelType w:val="hybridMultilevel"/>
    <w:tmpl w:val="D988E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A781F"/>
    <w:multiLevelType w:val="hybridMultilevel"/>
    <w:tmpl w:val="346A24E0"/>
    <w:lvl w:ilvl="0" w:tplc="331C1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CC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46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EA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C6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720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7CE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E0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C5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3A7F80"/>
    <w:multiLevelType w:val="hybridMultilevel"/>
    <w:tmpl w:val="583C7338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794610"/>
    <w:multiLevelType w:val="hybridMultilevel"/>
    <w:tmpl w:val="A98E5F62"/>
    <w:lvl w:ilvl="0" w:tplc="505E89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30819"/>
    <w:multiLevelType w:val="hybridMultilevel"/>
    <w:tmpl w:val="36D4AE16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B419C2"/>
    <w:multiLevelType w:val="hybridMultilevel"/>
    <w:tmpl w:val="BC7C7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80206"/>
    <w:multiLevelType w:val="hybridMultilevel"/>
    <w:tmpl w:val="C1B02FC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47FA0"/>
    <w:multiLevelType w:val="hybridMultilevel"/>
    <w:tmpl w:val="0F463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074D3"/>
    <w:multiLevelType w:val="hybridMultilevel"/>
    <w:tmpl w:val="15EECA9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10452"/>
    <w:multiLevelType w:val="hybridMultilevel"/>
    <w:tmpl w:val="270A2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12104"/>
    <w:multiLevelType w:val="hybridMultilevel"/>
    <w:tmpl w:val="158CE2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F7EB2"/>
    <w:multiLevelType w:val="hybridMultilevel"/>
    <w:tmpl w:val="7C08B20C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DF286C"/>
    <w:multiLevelType w:val="hybridMultilevel"/>
    <w:tmpl w:val="E5AEE628"/>
    <w:lvl w:ilvl="0" w:tplc="C5FE4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D68B6"/>
    <w:multiLevelType w:val="hybridMultilevel"/>
    <w:tmpl w:val="5BB46830"/>
    <w:lvl w:ilvl="0" w:tplc="81EE0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5140C"/>
    <w:multiLevelType w:val="hybridMultilevel"/>
    <w:tmpl w:val="9D3CB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236E8"/>
    <w:multiLevelType w:val="hybridMultilevel"/>
    <w:tmpl w:val="82CC414C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CB2BD8"/>
    <w:multiLevelType w:val="hybridMultilevel"/>
    <w:tmpl w:val="6F161B9E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F254BE"/>
    <w:multiLevelType w:val="hybridMultilevel"/>
    <w:tmpl w:val="8B3C1DF4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8D48FF"/>
    <w:multiLevelType w:val="hybridMultilevel"/>
    <w:tmpl w:val="6F9E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C3E3A"/>
    <w:multiLevelType w:val="hybridMultilevel"/>
    <w:tmpl w:val="505C5CFA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9"/>
  </w:num>
  <w:num w:numId="5">
    <w:abstractNumId w:val="17"/>
  </w:num>
  <w:num w:numId="6">
    <w:abstractNumId w:val="5"/>
  </w:num>
  <w:num w:numId="7">
    <w:abstractNumId w:val="4"/>
  </w:num>
  <w:num w:numId="8">
    <w:abstractNumId w:val="3"/>
  </w:num>
  <w:num w:numId="9">
    <w:abstractNumId w:val="14"/>
  </w:num>
  <w:num w:numId="10">
    <w:abstractNumId w:val="7"/>
  </w:num>
  <w:num w:numId="11">
    <w:abstractNumId w:val="16"/>
  </w:num>
  <w:num w:numId="12">
    <w:abstractNumId w:val="11"/>
  </w:num>
  <w:num w:numId="13">
    <w:abstractNumId w:val="15"/>
  </w:num>
  <w:num w:numId="14">
    <w:abstractNumId w:val="9"/>
  </w:num>
  <w:num w:numId="15">
    <w:abstractNumId w:val="2"/>
  </w:num>
  <w:num w:numId="16">
    <w:abstractNumId w:val="20"/>
  </w:num>
  <w:num w:numId="17">
    <w:abstractNumId w:val="12"/>
  </w:num>
  <w:num w:numId="18">
    <w:abstractNumId w:val="21"/>
  </w:num>
  <w:num w:numId="19">
    <w:abstractNumId w:val="8"/>
  </w:num>
  <w:num w:numId="20">
    <w:abstractNumId w:val="10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702"/>
    <w:rsid w:val="000033EA"/>
    <w:rsid w:val="00015A82"/>
    <w:rsid w:val="0001601D"/>
    <w:rsid w:val="0002563F"/>
    <w:rsid w:val="00031567"/>
    <w:rsid w:val="00037F74"/>
    <w:rsid w:val="00043C14"/>
    <w:rsid w:val="00044550"/>
    <w:rsid w:val="00052B0D"/>
    <w:rsid w:val="00057890"/>
    <w:rsid w:val="00063464"/>
    <w:rsid w:val="00063C2B"/>
    <w:rsid w:val="0007356B"/>
    <w:rsid w:val="000766B2"/>
    <w:rsid w:val="00092A90"/>
    <w:rsid w:val="000A179E"/>
    <w:rsid w:val="000A18D2"/>
    <w:rsid w:val="000A6444"/>
    <w:rsid w:val="000B1DE6"/>
    <w:rsid w:val="000C0963"/>
    <w:rsid w:val="000C60C7"/>
    <w:rsid w:val="000D6335"/>
    <w:rsid w:val="000D7673"/>
    <w:rsid w:val="000D7CDC"/>
    <w:rsid w:val="000E6884"/>
    <w:rsid w:val="001111CF"/>
    <w:rsid w:val="00112419"/>
    <w:rsid w:val="0012502E"/>
    <w:rsid w:val="00133598"/>
    <w:rsid w:val="0015095A"/>
    <w:rsid w:val="00153BC2"/>
    <w:rsid w:val="0015700F"/>
    <w:rsid w:val="001641FA"/>
    <w:rsid w:val="0016535B"/>
    <w:rsid w:val="00174288"/>
    <w:rsid w:val="001771BA"/>
    <w:rsid w:val="00182A36"/>
    <w:rsid w:val="001852EA"/>
    <w:rsid w:val="0018587D"/>
    <w:rsid w:val="00190D86"/>
    <w:rsid w:val="001A2770"/>
    <w:rsid w:val="001A77B1"/>
    <w:rsid w:val="001C1EE3"/>
    <w:rsid w:val="001C2831"/>
    <w:rsid w:val="001C574B"/>
    <w:rsid w:val="001D5AB5"/>
    <w:rsid w:val="001D6E04"/>
    <w:rsid w:val="001E01BF"/>
    <w:rsid w:val="00201D4E"/>
    <w:rsid w:val="00202721"/>
    <w:rsid w:val="0020584D"/>
    <w:rsid w:val="00207E53"/>
    <w:rsid w:val="00213DBC"/>
    <w:rsid w:val="00214DDB"/>
    <w:rsid w:val="0022056E"/>
    <w:rsid w:val="00227FDD"/>
    <w:rsid w:val="00236F57"/>
    <w:rsid w:val="00240279"/>
    <w:rsid w:val="00247D16"/>
    <w:rsid w:val="00253B67"/>
    <w:rsid w:val="00257394"/>
    <w:rsid w:val="002603B1"/>
    <w:rsid w:val="00265391"/>
    <w:rsid w:val="002714A8"/>
    <w:rsid w:val="0027154B"/>
    <w:rsid w:val="00274041"/>
    <w:rsid w:val="00276901"/>
    <w:rsid w:val="002805C4"/>
    <w:rsid w:val="002805F7"/>
    <w:rsid w:val="00282F5D"/>
    <w:rsid w:val="00287D5B"/>
    <w:rsid w:val="002972B4"/>
    <w:rsid w:val="002B15CF"/>
    <w:rsid w:val="002B1F0F"/>
    <w:rsid w:val="002B6A0B"/>
    <w:rsid w:val="002B70F6"/>
    <w:rsid w:val="002B7557"/>
    <w:rsid w:val="002C5CDD"/>
    <w:rsid w:val="002C7FF7"/>
    <w:rsid w:val="002D562A"/>
    <w:rsid w:val="002E10F0"/>
    <w:rsid w:val="002E6DEC"/>
    <w:rsid w:val="002F0C21"/>
    <w:rsid w:val="002F11E1"/>
    <w:rsid w:val="002F2EDD"/>
    <w:rsid w:val="00301CED"/>
    <w:rsid w:val="0030270D"/>
    <w:rsid w:val="00307BEB"/>
    <w:rsid w:val="00311B7B"/>
    <w:rsid w:val="003131BA"/>
    <w:rsid w:val="0031388A"/>
    <w:rsid w:val="00320382"/>
    <w:rsid w:val="00326880"/>
    <w:rsid w:val="00333C8E"/>
    <w:rsid w:val="003504A1"/>
    <w:rsid w:val="00362CC3"/>
    <w:rsid w:val="00363748"/>
    <w:rsid w:val="00363F4A"/>
    <w:rsid w:val="00364D5D"/>
    <w:rsid w:val="003718AC"/>
    <w:rsid w:val="00373CF8"/>
    <w:rsid w:val="003740E7"/>
    <w:rsid w:val="003800DE"/>
    <w:rsid w:val="0039778A"/>
    <w:rsid w:val="003B06D7"/>
    <w:rsid w:val="003B1DE2"/>
    <w:rsid w:val="003B767B"/>
    <w:rsid w:val="003C3844"/>
    <w:rsid w:val="003C5021"/>
    <w:rsid w:val="003D07D4"/>
    <w:rsid w:val="003D1A73"/>
    <w:rsid w:val="003D3359"/>
    <w:rsid w:val="003D6D75"/>
    <w:rsid w:val="003E4816"/>
    <w:rsid w:val="003F0912"/>
    <w:rsid w:val="003F12F8"/>
    <w:rsid w:val="00411D2A"/>
    <w:rsid w:val="00421BF6"/>
    <w:rsid w:val="00430D2C"/>
    <w:rsid w:val="00443C09"/>
    <w:rsid w:val="0044418F"/>
    <w:rsid w:val="0044513E"/>
    <w:rsid w:val="004524D6"/>
    <w:rsid w:val="0045769D"/>
    <w:rsid w:val="00457FFC"/>
    <w:rsid w:val="00460654"/>
    <w:rsid w:val="00472F0C"/>
    <w:rsid w:val="004741B7"/>
    <w:rsid w:val="00484E98"/>
    <w:rsid w:val="00492C98"/>
    <w:rsid w:val="00492F9F"/>
    <w:rsid w:val="00496EF6"/>
    <w:rsid w:val="004A4192"/>
    <w:rsid w:val="004B4F33"/>
    <w:rsid w:val="004C1CA9"/>
    <w:rsid w:val="004C30CC"/>
    <w:rsid w:val="004C4ADC"/>
    <w:rsid w:val="004C75A9"/>
    <w:rsid w:val="004D4761"/>
    <w:rsid w:val="004D67E8"/>
    <w:rsid w:val="004E1EAF"/>
    <w:rsid w:val="004E28F7"/>
    <w:rsid w:val="004E450F"/>
    <w:rsid w:val="004F0A1F"/>
    <w:rsid w:val="004F3D37"/>
    <w:rsid w:val="004F7BEE"/>
    <w:rsid w:val="00505FBB"/>
    <w:rsid w:val="00514F7F"/>
    <w:rsid w:val="00515FD0"/>
    <w:rsid w:val="00537677"/>
    <w:rsid w:val="0054592A"/>
    <w:rsid w:val="005524D3"/>
    <w:rsid w:val="0055290B"/>
    <w:rsid w:val="00565D32"/>
    <w:rsid w:val="005750C5"/>
    <w:rsid w:val="005830DE"/>
    <w:rsid w:val="005843BC"/>
    <w:rsid w:val="00586628"/>
    <w:rsid w:val="00587513"/>
    <w:rsid w:val="00591637"/>
    <w:rsid w:val="0059210F"/>
    <w:rsid w:val="005A1EC1"/>
    <w:rsid w:val="005A7590"/>
    <w:rsid w:val="005B0EFB"/>
    <w:rsid w:val="005B5C27"/>
    <w:rsid w:val="005B5E22"/>
    <w:rsid w:val="005B7700"/>
    <w:rsid w:val="005C143C"/>
    <w:rsid w:val="005D16F3"/>
    <w:rsid w:val="005E669D"/>
    <w:rsid w:val="005E6DA6"/>
    <w:rsid w:val="005E79B7"/>
    <w:rsid w:val="005F2BDE"/>
    <w:rsid w:val="005F379A"/>
    <w:rsid w:val="006076F0"/>
    <w:rsid w:val="00627C8F"/>
    <w:rsid w:val="00630F8E"/>
    <w:rsid w:val="00635423"/>
    <w:rsid w:val="00635DB8"/>
    <w:rsid w:val="0063781D"/>
    <w:rsid w:val="00640FF4"/>
    <w:rsid w:val="006742D2"/>
    <w:rsid w:val="00683244"/>
    <w:rsid w:val="006836EA"/>
    <w:rsid w:val="006A166E"/>
    <w:rsid w:val="006A5A9D"/>
    <w:rsid w:val="006B0951"/>
    <w:rsid w:val="006B3ACE"/>
    <w:rsid w:val="006B7719"/>
    <w:rsid w:val="006D594C"/>
    <w:rsid w:val="006E176D"/>
    <w:rsid w:val="006E687B"/>
    <w:rsid w:val="006E7A33"/>
    <w:rsid w:val="006F73DA"/>
    <w:rsid w:val="00717CA5"/>
    <w:rsid w:val="00722B88"/>
    <w:rsid w:val="00723E0E"/>
    <w:rsid w:val="00725723"/>
    <w:rsid w:val="0072643E"/>
    <w:rsid w:val="00741866"/>
    <w:rsid w:val="00755851"/>
    <w:rsid w:val="00756E2C"/>
    <w:rsid w:val="00762BF0"/>
    <w:rsid w:val="00763860"/>
    <w:rsid w:val="00781B53"/>
    <w:rsid w:val="0078342B"/>
    <w:rsid w:val="00787102"/>
    <w:rsid w:val="0079480A"/>
    <w:rsid w:val="007949EE"/>
    <w:rsid w:val="007A16E2"/>
    <w:rsid w:val="007A2D5F"/>
    <w:rsid w:val="007A494D"/>
    <w:rsid w:val="007A6924"/>
    <w:rsid w:val="007A7502"/>
    <w:rsid w:val="007B071F"/>
    <w:rsid w:val="007C13AD"/>
    <w:rsid w:val="007D0059"/>
    <w:rsid w:val="007E0ECA"/>
    <w:rsid w:val="007E5E67"/>
    <w:rsid w:val="007F0527"/>
    <w:rsid w:val="008029F4"/>
    <w:rsid w:val="00803988"/>
    <w:rsid w:val="00804935"/>
    <w:rsid w:val="008147E2"/>
    <w:rsid w:val="0082027A"/>
    <w:rsid w:val="00822B22"/>
    <w:rsid w:val="00823FBA"/>
    <w:rsid w:val="00825A9A"/>
    <w:rsid w:val="0082709E"/>
    <w:rsid w:val="00846A4B"/>
    <w:rsid w:val="008577A2"/>
    <w:rsid w:val="008617A4"/>
    <w:rsid w:val="00864ECA"/>
    <w:rsid w:val="00866CDB"/>
    <w:rsid w:val="00871333"/>
    <w:rsid w:val="008747A6"/>
    <w:rsid w:val="008753D6"/>
    <w:rsid w:val="00877B59"/>
    <w:rsid w:val="00881969"/>
    <w:rsid w:val="008871FF"/>
    <w:rsid w:val="0089487E"/>
    <w:rsid w:val="00894D0E"/>
    <w:rsid w:val="008A284B"/>
    <w:rsid w:val="008A7C94"/>
    <w:rsid w:val="008C203B"/>
    <w:rsid w:val="008D073A"/>
    <w:rsid w:val="008F13E1"/>
    <w:rsid w:val="009159A8"/>
    <w:rsid w:val="0092509C"/>
    <w:rsid w:val="00940770"/>
    <w:rsid w:val="00941BDE"/>
    <w:rsid w:val="00943E45"/>
    <w:rsid w:val="009454EC"/>
    <w:rsid w:val="009500D4"/>
    <w:rsid w:val="0095622D"/>
    <w:rsid w:val="009622A2"/>
    <w:rsid w:val="00967534"/>
    <w:rsid w:val="009722E1"/>
    <w:rsid w:val="009778E4"/>
    <w:rsid w:val="009809BB"/>
    <w:rsid w:val="00986F6F"/>
    <w:rsid w:val="009967D6"/>
    <w:rsid w:val="009A1FC3"/>
    <w:rsid w:val="009A70EB"/>
    <w:rsid w:val="009B6298"/>
    <w:rsid w:val="009B728C"/>
    <w:rsid w:val="009D7785"/>
    <w:rsid w:val="009E506E"/>
    <w:rsid w:val="009F377F"/>
    <w:rsid w:val="009F4BD8"/>
    <w:rsid w:val="00A009C3"/>
    <w:rsid w:val="00A108B1"/>
    <w:rsid w:val="00A166A0"/>
    <w:rsid w:val="00A17BCB"/>
    <w:rsid w:val="00A24040"/>
    <w:rsid w:val="00A31D66"/>
    <w:rsid w:val="00A3228C"/>
    <w:rsid w:val="00A42680"/>
    <w:rsid w:val="00A50894"/>
    <w:rsid w:val="00A522ED"/>
    <w:rsid w:val="00A56CF4"/>
    <w:rsid w:val="00A57D32"/>
    <w:rsid w:val="00A617C1"/>
    <w:rsid w:val="00A639C9"/>
    <w:rsid w:val="00A727C9"/>
    <w:rsid w:val="00A80402"/>
    <w:rsid w:val="00A842DB"/>
    <w:rsid w:val="00A949B5"/>
    <w:rsid w:val="00A955D4"/>
    <w:rsid w:val="00A96F03"/>
    <w:rsid w:val="00AA0B79"/>
    <w:rsid w:val="00AA2CDC"/>
    <w:rsid w:val="00AA45C8"/>
    <w:rsid w:val="00AA7D66"/>
    <w:rsid w:val="00AB497F"/>
    <w:rsid w:val="00AC1BB7"/>
    <w:rsid w:val="00AD11F4"/>
    <w:rsid w:val="00AD1ACF"/>
    <w:rsid w:val="00AD1CB3"/>
    <w:rsid w:val="00AD53CC"/>
    <w:rsid w:val="00AD5B5B"/>
    <w:rsid w:val="00AE0BCD"/>
    <w:rsid w:val="00AE3006"/>
    <w:rsid w:val="00AF1E37"/>
    <w:rsid w:val="00AF4760"/>
    <w:rsid w:val="00B03A3E"/>
    <w:rsid w:val="00B0437E"/>
    <w:rsid w:val="00B177E7"/>
    <w:rsid w:val="00B24B21"/>
    <w:rsid w:val="00B34087"/>
    <w:rsid w:val="00B36827"/>
    <w:rsid w:val="00B42057"/>
    <w:rsid w:val="00B55C15"/>
    <w:rsid w:val="00B55D5F"/>
    <w:rsid w:val="00B62C42"/>
    <w:rsid w:val="00B637C4"/>
    <w:rsid w:val="00B6496E"/>
    <w:rsid w:val="00B65036"/>
    <w:rsid w:val="00B674E6"/>
    <w:rsid w:val="00B6777C"/>
    <w:rsid w:val="00B72335"/>
    <w:rsid w:val="00B7452C"/>
    <w:rsid w:val="00B7506C"/>
    <w:rsid w:val="00B76CC7"/>
    <w:rsid w:val="00B77CAB"/>
    <w:rsid w:val="00B867FF"/>
    <w:rsid w:val="00B933F1"/>
    <w:rsid w:val="00B94752"/>
    <w:rsid w:val="00BA14EE"/>
    <w:rsid w:val="00BA5DD8"/>
    <w:rsid w:val="00BC3627"/>
    <w:rsid w:val="00BC4874"/>
    <w:rsid w:val="00BE6751"/>
    <w:rsid w:val="00BE7B5E"/>
    <w:rsid w:val="00BF379F"/>
    <w:rsid w:val="00C02D86"/>
    <w:rsid w:val="00C03B4C"/>
    <w:rsid w:val="00C06D0A"/>
    <w:rsid w:val="00C16BA1"/>
    <w:rsid w:val="00C2325D"/>
    <w:rsid w:val="00C239EB"/>
    <w:rsid w:val="00C23D5B"/>
    <w:rsid w:val="00C359A8"/>
    <w:rsid w:val="00C45AAA"/>
    <w:rsid w:val="00C574F6"/>
    <w:rsid w:val="00C57A27"/>
    <w:rsid w:val="00C62CA4"/>
    <w:rsid w:val="00C635FF"/>
    <w:rsid w:val="00C80518"/>
    <w:rsid w:val="00C87E53"/>
    <w:rsid w:val="00CA186A"/>
    <w:rsid w:val="00CA69C4"/>
    <w:rsid w:val="00CA7660"/>
    <w:rsid w:val="00CC6004"/>
    <w:rsid w:val="00CD1BBF"/>
    <w:rsid w:val="00CD3AAC"/>
    <w:rsid w:val="00CD71B3"/>
    <w:rsid w:val="00CE09D4"/>
    <w:rsid w:val="00CE4115"/>
    <w:rsid w:val="00CE532A"/>
    <w:rsid w:val="00CF46F5"/>
    <w:rsid w:val="00CF5B6A"/>
    <w:rsid w:val="00D10A2F"/>
    <w:rsid w:val="00D12F63"/>
    <w:rsid w:val="00D237E3"/>
    <w:rsid w:val="00D26125"/>
    <w:rsid w:val="00D3473D"/>
    <w:rsid w:val="00D424A5"/>
    <w:rsid w:val="00D52B8E"/>
    <w:rsid w:val="00D5448D"/>
    <w:rsid w:val="00D6220C"/>
    <w:rsid w:val="00D65EFC"/>
    <w:rsid w:val="00D734CA"/>
    <w:rsid w:val="00D8072A"/>
    <w:rsid w:val="00D808A4"/>
    <w:rsid w:val="00D83046"/>
    <w:rsid w:val="00D84361"/>
    <w:rsid w:val="00D92435"/>
    <w:rsid w:val="00D971C9"/>
    <w:rsid w:val="00DB0702"/>
    <w:rsid w:val="00DB4205"/>
    <w:rsid w:val="00DB7744"/>
    <w:rsid w:val="00DC25E6"/>
    <w:rsid w:val="00DC4C1B"/>
    <w:rsid w:val="00DD2C2F"/>
    <w:rsid w:val="00DD6F06"/>
    <w:rsid w:val="00DE5A69"/>
    <w:rsid w:val="00DF281F"/>
    <w:rsid w:val="00DF3AA1"/>
    <w:rsid w:val="00E02790"/>
    <w:rsid w:val="00E079B6"/>
    <w:rsid w:val="00E21C64"/>
    <w:rsid w:val="00E3200D"/>
    <w:rsid w:val="00E423B8"/>
    <w:rsid w:val="00E55716"/>
    <w:rsid w:val="00E57732"/>
    <w:rsid w:val="00E72171"/>
    <w:rsid w:val="00E753E7"/>
    <w:rsid w:val="00E84CA8"/>
    <w:rsid w:val="00E87ED9"/>
    <w:rsid w:val="00E952DF"/>
    <w:rsid w:val="00E95B8A"/>
    <w:rsid w:val="00EA2A96"/>
    <w:rsid w:val="00EA57F9"/>
    <w:rsid w:val="00EA5993"/>
    <w:rsid w:val="00EA7E92"/>
    <w:rsid w:val="00EB05C2"/>
    <w:rsid w:val="00EB1C47"/>
    <w:rsid w:val="00ED027F"/>
    <w:rsid w:val="00ED4EB1"/>
    <w:rsid w:val="00EE144C"/>
    <w:rsid w:val="00EE32F8"/>
    <w:rsid w:val="00EE7932"/>
    <w:rsid w:val="00F02119"/>
    <w:rsid w:val="00F16FDE"/>
    <w:rsid w:val="00F23D78"/>
    <w:rsid w:val="00F25366"/>
    <w:rsid w:val="00F25B58"/>
    <w:rsid w:val="00F27D10"/>
    <w:rsid w:val="00F36F1A"/>
    <w:rsid w:val="00F560B7"/>
    <w:rsid w:val="00F6207E"/>
    <w:rsid w:val="00F636BF"/>
    <w:rsid w:val="00F655A6"/>
    <w:rsid w:val="00F7649E"/>
    <w:rsid w:val="00F91165"/>
    <w:rsid w:val="00F91B89"/>
    <w:rsid w:val="00F921A5"/>
    <w:rsid w:val="00F92855"/>
    <w:rsid w:val="00F92C1A"/>
    <w:rsid w:val="00F970EC"/>
    <w:rsid w:val="00FA47B5"/>
    <w:rsid w:val="00FB5F4E"/>
    <w:rsid w:val="00FD447F"/>
    <w:rsid w:val="00FF2FE7"/>
    <w:rsid w:val="00FF6083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8F38F9D"/>
  <w15:chartTrackingRefBased/>
  <w15:docId w15:val="{68C00821-8E4A-4899-BC79-BBAE42C6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DB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ddolen">
    <w:name w:val="Hyperlink"/>
    <w:basedOn w:val="FfontParagraffDdiofyn"/>
    <w:uiPriority w:val="99"/>
    <w:unhideWhenUsed/>
    <w:rsid w:val="004F7BEE"/>
    <w:rPr>
      <w:color w:val="0563C1" w:themeColor="hyperlink"/>
      <w:u w:val="single"/>
    </w:rPr>
  </w:style>
  <w:style w:type="paragraph" w:styleId="ParagraffRhestr">
    <w:name w:val="List Paragraph"/>
    <w:basedOn w:val="Normal"/>
    <w:uiPriority w:val="34"/>
    <w:qFormat/>
    <w:rsid w:val="000C0963"/>
    <w:pPr>
      <w:ind w:left="720"/>
      <w:contextualSpacing/>
    </w:pPr>
  </w:style>
  <w:style w:type="paragraph" w:styleId="Pennyn">
    <w:name w:val="header"/>
    <w:basedOn w:val="Normal"/>
    <w:link w:val="PennynNod"/>
    <w:uiPriority w:val="99"/>
    <w:unhideWhenUsed/>
    <w:rsid w:val="00683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6836EA"/>
  </w:style>
  <w:style w:type="paragraph" w:styleId="Troedyn">
    <w:name w:val="footer"/>
    <w:basedOn w:val="Normal"/>
    <w:link w:val="TroedynNod"/>
    <w:uiPriority w:val="99"/>
    <w:unhideWhenUsed/>
    <w:rsid w:val="00683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6836EA"/>
  </w:style>
  <w:style w:type="paragraph" w:styleId="NormalGwe">
    <w:name w:val="Normal (Web)"/>
    <w:basedOn w:val="Normal"/>
    <w:uiPriority w:val="99"/>
    <w:unhideWhenUsed/>
    <w:rsid w:val="004441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uiPriority w:val="99"/>
    <w:rsid w:val="00057890"/>
    <w:pPr>
      <w:spacing w:after="0" w:line="240" w:lineRule="auto"/>
    </w:pPr>
    <w:rPr>
      <w:rFonts w:ascii="Calibri" w:hAnsi="Calibri" w:cs="Calibri"/>
      <w:lang w:val="cy-GB" w:eastAsia="cy-GB"/>
    </w:rPr>
  </w:style>
  <w:style w:type="character" w:styleId="SnhebeiDdatrys">
    <w:name w:val="Unresolved Mention"/>
    <w:basedOn w:val="FfontParagraffDdiofyn"/>
    <w:uiPriority w:val="99"/>
    <w:semiHidden/>
    <w:unhideWhenUsed/>
    <w:rsid w:val="00D80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1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EC993B78BD44391798A1D9493F7C4" ma:contentTypeVersion="13" ma:contentTypeDescription="Create a new document." ma:contentTypeScope="" ma:versionID="fb0307d8fe17cba54b19b20692b6a450">
  <xsd:schema xmlns:xsd="http://www.w3.org/2001/XMLSchema" xmlns:xs="http://www.w3.org/2001/XMLSchema" xmlns:p="http://schemas.microsoft.com/office/2006/metadata/properties" xmlns:ns3="25ce3cbb-3bbb-428e-8fbe-608006d66d82" xmlns:ns4="1d233544-c417-4f90-a699-e7fbf73512b7" targetNamespace="http://schemas.microsoft.com/office/2006/metadata/properties" ma:root="true" ma:fieldsID="8b17ae72300a725eb322970410652564" ns3:_="" ns4:_="">
    <xsd:import namespace="25ce3cbb-3bbb-428e-8fbe-608006d66d82"/>
    <xsd:import namespace="1d233544-c417-4f90-a699-e7fbf7351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e3cbb-3bbb-428e-8fbe-608006d66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33544-c417-4f90-a699-e7fbf7351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8CC79D-C40F-48E6-9DFB-3AB898DACB1E}">
  <ds:schemaRefs>
    <ds:schemaRef ds:uri="http://purl.org/dc/terms/"/>
    <ds:schemaRef ds:uri="http://purl.org/dc/dcmitype/"/>
    <ds:schemaRef ds:uri="http://schemas.microsoft.com/office/2006/documentManagement/types"/>
    <ds:schemaRef ds:uri="25ce3cbb-3bbb-428e-8fbe-608006d66d8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d233544-c417-4f90-a699-e7fbf73512b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EC85089-32CD-42C7-8C13-224BC90E6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e3cbb-3bbb-428e-8fbe-608006d66d82"/>
    <ds:schemaRef ds:uri="1d233544-c417-4f90-a699-e7fbf7351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0C8BC-3834-4644-89A3-69AFB88E75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Prosser</dc:creator>
  <cp:keywords/>
  <dc:description/>
  <cp:lastModifiedBy>Helen Prosser</cp:lastModifiedBy>
  <cp:revision>3</cp:revision>
  <dcterms:created xsi:type="dcterms:W3CDTF">2022-04-05T07:07:00Z</dcterms:created>
  <dcterms:modified xsi:type="dcterms:W3CDTF">2022-04-05T07:10:00Z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0x01010046EEC993B78BD44391798A1D9493F7C4</vt:lpwstr>
  </property>
</Properties>
</file>