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5EB56" w14:textId="5F4543F7" w:rsidR="00315AF8" w:rsidRPr="00101ADA" w:rsidRDefault="008203FF" w:rsidP="008203FF">
      <w:pPr>
        <w:rPr>
          <w:b/>
          <w:bCs/>
        </w:rPr>
      </w:pPr>
      <w:r w:rsidRPr="008203FF">
        <w:rPr>
          <w:b/>
          <w:bCs/>
        </w:rPr>
        <w:t>Weekend course for young people</w:t>
      </w:r>
      <w:r w:rsidRPr="00101ADA">
        <w:rPr>
          <w:b/>
          <w:bCs/>
        </w:rPr>
        <w:t xml:space="preserve"> </w:t>
      </w:r>
      <w:r w:rsidR="00B02A22" w:rsidRPr="00101ADA">
        <w:rPr>
          <w:b/>
          <w:bCs/>
        </w:rPr>
        <w:t>Draft Timetable</w:t>
      </w:r>
      <w:r w:rsidR="007942A1" w:rsidRPr="00101ADA">
        <w:tab/>
      </w:r>
      <w:r w:rsidR="007942A1" w:rsidRPr="00101ADA">
        <w:tab/>
      </w:r>
      <w:r w:rsidR="007942A1" w:rsidRPr="00101ADA">
        <w:tab/>
      </w:r>
      <w:r w:rsidR="007942A1" w:rsidRPr="00101ADA">
        <w:tab/>
      </w:r>
    </w:p>
    <w:p w14:paraId="4CA08575" w14:textId="2C9F4358" w:rsidR="00800C48" w:rsidRPr="00101ADA" w:rsidRDefault="3ADDD6B7">
      <w:r w:rsidRPr="00101ADA">
        <w:t>1</w:t>
      </w:r>
      <w:r w:rsidR="006974DA" w:rsidRPr="00101ADA">
        <w:t>1</w:t>
      </w:r>
      <w:r w:rsidR="00733F67" w:rsidRPr="00101ADA">
        <w:t>-</w:t>
      </w:r>
      <w:r w:rsidR="54BAB051" w:rsidRPr="00101ADA">
        <w:t>1</w:t>
      </w:r>
      <w:r w:rsidR="006974DA" w:rsidRPr="00101ADA">
        <w:t>3</w:t>
      </w:r>
      <w:r w:rsidR="00733F67" w:rsidRPr="00101ADA">
        <w:t xml:space="preserve"> </w:t>
      </w:r>
      <w:r w:rsidR="008203FF" w:rsidRPr="00101ADA">
        <w:t>July</w:t>
      </w:r>
      <w:r w:rsidR="00733F67" w:rsidRPr="00101ADA">
        <w:t xml:space="preserve"> 202</w:t>
      </w:r>
      <w:r w:rsidR="00ED4B9E" w:rsidRPr="00101ADA">
        <w:t>5</w:t>
      </w:r>
      <w:r w:rsidR="00733F67" w:rsidRPr="00101ADA">
        <w:t xml:space="preserve">, </w:t>
      </w:r>
      <w:r w:rsidR="001D6683" w:rsidRPr="00101ADA">
        <w:t>Carmarthen</w:t>
      </w:r>
      <w:r w:rsidR="008203FF" w:rsidRPr="00101ADA">
        <w:t xml:space="preserve"> Campus</w:t>
      </w:r>
      <w:r w:rsidR="00733F67" w:rsidRPr="00101ADA">
        <w:t xml:space="preserve">, </w:t>
      </w:r>
      <w:r w:rsidR="008203FF" w:rsidRPr="00101ADA">
        <w:t>University of Wales Trinity Saint David</w:t>
      </w:r>
    </w:p>
    <w:p w14:paraId="2D6DB1FE" w14:textId="593AFC49" w:rsidR="006B077B" w:rsidRPr="00101ADA" w:rsidRDefault="001D6683">
      <w:pPr>
        <w:rPr>
          <w:b/>
          <w:bCs/>
        </w:rPr>
      </w:pPr>
      <w:r w:rsidRPr="00101ADA">
        <w:rPr>
          <w:b/>
          <w:bCs/>
        </w:rPr>
        <w:t>Friday Night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2784"/>
      </w:tblGrid>
      <w:tr w:rsidR="00E7682A" w:rsidRPr="00101ADA" w14:paraId="10204873" w14:textId="77777777" w:rsidTr="686F6563">
        <w:tc>
          <w:tcPr>
            <w:tcW w:w="1555" w:type="dxa"/>
            <w:shd w:val="clear" w:color="auto" w:fill="D9D9D9" w:themeFill="background1" w:themeFillShade="D9"/>
          </w:tcPr>
          <w:p w14:paraId="409A83E6" w14:textId="2C849A3B" w:rsidR="00E7682A" w:rsidRPr="00101ADA" w:rsidRDefault="001D6683" w:rsidP="00845F4E">
            <w:pPr>
              <w:spacing w:before="240" w:line="480" w:lineRule="auto"/>
              <w:jc w:val="center"/>
              <w:rPr>
                <w:b/>
                <w:bCs/>
              </w:rPr>
            </w:pPr>
            <w:r w:rsidRPr="00101ADA">
              <w:rPr>
                <w:b/>
                <w:bCs/>
              </w:rPr>
              <w:t>When</w:t>
            </w:r>
            <w:r w:rsidR="00E7682A" w:rsidRPr="00101ADA">
              <w:rPr>
                <w:b/>
                <w:bCs/>
              </w:rPr>
              <w:t>?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02C2D2F8" w14:textId="15684FD8" w:rsidR="00E7682A" w:rsidRPr="00101ADA" w:rsidRDefault="001D6683" w:rsidP="00845F4E">
            <w:pPr>
              <w:spacing w:before="240" w:line="480" w:lineRule="auto"/>
              <w:jc w:val="center"/>
              <w:rPr>
                <w:b/>
                <w:bCs/>
              </w:rPr>
            </w:pPr>
            <w:r w:rsidRPr="00101ADA">
              <w:rPr>
                <w:b/>
                <w:bCs/>
              </w:rPr>
              <w:t>What</w:t>
            </w:r>
            <w:r w:rsidR="00E7682A" w:rsidRPr="00101ADA">
              <w:rPr>
                <w:b/>
                <w:bCs/>
              </w:rPr>
              <w:t>?</w:t>
            </w:r>
          </w:p>
        </w:tc>
        <w:tc>
          <w:tcPr>
            <w:tcW w:w="2784" w:type="dxa"/>
            <w:shd w:val="clear" w:color="auto" w:fill="D9D9D9" w:themeFill="background1" w:themeFillShade="D9"/>
          </w:tcPr>
          <w:p w14:paraId="0724215B" w14:textId="5FF49AFC" w:rsidR="00E7682A" w:rsidRPr="00101ADA" w:rsidRDefault="001D6683" w:rsidP="00845F4E">
            <w:pPr>
              <w:spacing w:before="240" w:line="480" w:lineRule="auto"/>
              <w:jc w:val="center"/>
              <w:rPr>
                <w:b/>
                <w:bCs/>
              </w:rPr>
            </w:pPr>
            <w:r w:rsidRPr="00101ADA">
              <w:rPr>
                <w:b/>
                <w:bCs/>
              </w:rPr>
              <w:t>Where</w:t>
            </w:r>
            <w:r w:rsidR="00E7682A" w:rsidRPr="00101ADA">
              <w:rPr>
                <w:b/>
                <w:bCs/>
              </w:rPr>
              <w:t>?</w:t>
            </w:r>
          </w:p>
        </w:tc>
      </w:tr>
      <w:tr w:rsidR="00746128" w:rsidRPr="00101ADA" w14:paraId="075E62DE" w14:textId="77777777" w:rsidTr="686F6563">
        <w:tc>
          <w:tcPr>
            <w:tcW w:w="1555" w:type="dxa"/>
          </w:tcPr>
          <w:p w14:paraId="49012019" w14:textId="7ADBF5C7" w:rsidR="00746128" w:rsidRPr="00101ADA" w:rsidRDefault="00746128" w:rsidP="00845F4E">
            <w:pPr>
              <w:spacing w:before="240" w:line="480" w:lineRule="auto"/>
            </w:pPr>
            <w:r w:rsidRPr="00101ADA">
              <w:t>5</w:t>
            </w:r>
            <w:r w:rsidR="26036EDE" w:rsidRPr="00101ADA">
              <w:t>pm</w:t>
            </w:r>
            <w:r w:rsidRPr="00101ADA">
              <w:t>-</w:t>
            </w:r>
            <w:r w:rsidR="2CA00BAB" w:rsidRPr="00101ADA">
              <w:t>6</w:t>
            </w:r>
            <w:r w:rsidR="03D59AC5" w:rsidRPr="00101ADA">
              <w:t>p</w:t>
            </w:r>
            <w:r w:rsidRPr="00101ADA">
              <w:t>m</w:t>
            </w:r>
          </w:p>
        </w:tc>
        <w:tc>
          <w:tcPr>
            <w:tcW w:w="4677" w:type="dxa"/>
          </w:tcPr>
          <w:p w14:paraId="4B394369" w14:textId="6401400D" w:rsidR="00746128" w:rsidRPr="00101ADA" w:rsidRDefault="001D6683" w:rsidP="00845F4E">
            <w:pPr>
              <w:spacing w:before="240" w:line="480" w:lineRule="auto"/>
            </w:pPr>
            <w:r w:rsidRPr="00101ADA">
              <w:t>Arrive, register and settle in</w:t>
            </w:r>
          </w:p>
        </w:tc>
        <w:tc>
          <w:tcPr>
            <w:tcW w:w="2784" w:type="dxa"/>
          </w:tcPr>
          <w:p w14:paraId="6EDBF54C" w14:textId="6D790D20" w:rsidR="00746128" w:rsidRPr="00101ADA" w:rsidRDefault="00C12F4A" w:rsidP="00845F4E">
            <w:pPr>
              <w:spacing w:before="240" w:line="480" w:lineRule="auto"/>
              <w:rPr>
                <w:noProof/>
              </w:rPr>
            </w:pPr>
            <w:r w:rsidRPr="00101ADA">
              <w:rPr>
                <w:noProof/>
              </w:rPr>
              <w:t>Hal</w:t>
            </w:r>
            <w:r w:rsidR="00C3014E" w:rsidRPr="00101ADA">
              <w:rPr>
                <w:noProof/>
              </w:rPr>
              <w:t>l</w:t>
            </w:r>
            <w:r w:rsidRPr="00101ADA">
              <w:rPr>
                <w:noProof/>
              </w:rPr>
              <w:t>iwell</w:t>
            </w:r>
            <w:r w:rsidR="00101ADA" w:rsidRPr="00101ADA">
              <w:rPr>
                <w:noProof/>
              </w:rPr>
              <w:t xml:space="preserve"> Restaraunt</w:t>
            </w:r>
            <w:r w:rsidRPr="00101ADA">
              <w:rPr>
                <w:noProof/>
              </w:rPr>
              <w:t xml:space="preserve"> + </w:t>
            </w:r>
            <w:r w:rsidR="001D6683" w:rsidRPr="00101ADA">
              <w:rPr>
                <w:noProof/>
              </w:rPr>
              <w:t>accomidation block</w:t>
            </w:r>
          </w:p>
        </w:tc>
      </w:tr>
      <w:tr w:rsidR="00746128" w:rsidRPr="00101ADA" w14:paraId="77EABD1E" w14:textId="77777777" w:rsidTr="686F6563">
        <w:tc>
          <w:tcPr>
            <w:tcW w:w="1555" w:type="dxa"/>
          </w:tcPr>
          <w:p w14:paraId="4B0394AC" w14:textId="5CF3B477" w:rsidR="00746128" w:rsidRPr="00101ADA" w:rsidRDefault="00C12F4A" w:rsidP="00845F4E">
            <w:pPr>
              <w:spacing w:before="240" w:line="480" w:lineRule="auto"/>
            </w:pPr>
            <w:r w:rsidRPr="00101ADA">
              <w:t>6pm</w:t>
            </w:r>
          </w:p>
        </w:tc>
        <w:tc>
          <w:tcPr>
            <w:tcW w:w="4677" w:type="dxa"/>
          </w:tcPr>
          <w:p w14:paraId="636B62E6" w14:textId="50B1C3A0" w:rsidR="00101ADA" w:rsidRPr="00101ADA" w:rsidRDefault="00101ADA" w:rsidP="00101ADA">
            <w:pPr>
              <w:spacing w:before="240" w:line="480" w:lineRule="auto"/>
            </w:pPr>
            <w:r w:rsidRPr="00101ADA">
              <w:t xml:space="preserve">Welcome Meating </w:t>
            </w:r>
          </w:p>
        </w:tc>
        <w:tc>
          <w:tcPr>
            <w:tcW w:w="2784" w:type="dxa"/>
          </w:tcPr>
          <w:p w14:paraId="29BDF848" w14:textId="79AD79F4" w:rsidR="00746128" w:rsidRPr="00101ADA" w:rsidRDefault="00101ADA" w:rsidP="00845F4E">
            <w:pPr>
              <w:spacing w:before="240" w:line="480" w:lineRule="auto"/>
              <w:rPr>
                <w:noProof/>
              </w:rPr>
            </w:pPr>
            <w:r w:rsidRPr="00101ADA">
              <w:rPr>
                <w:noProof/>
              </w:rPr>
              <w:t>Halliwell Restaraunt</w:t>
            </w:r>
          </w:p>
        </w:tc>
      </w:tr>
      <w:tr w:rsidR="00017EEB" w:rsidRPr="00101ADA" w14:paraId="32D9D5D9" w14:textId="77777777" w:rsidTr="686F6563">
        <w:tc>
          <w:tcPr>
            <w:tcW w:w="1555" w:type="dxa"/>
          </w:tcPr>
          <w:p w14:paraId="23035F7E" w14:textId="336CCE0B" w:rsidR="00017EEB" w:rsidRPr="00101ADA" w:rsidRDefault="00071A94" w:rsidP="00845F4E">
            <w:pPr>
              <w:spacing w:before="240" w:line="480" w:lineRule="auto"/>
            </w:pPr>
            <w:r w:rsidRPr="00101ADA">
              <w:t>6:</w:t>
            </w:r>
            <w:r w:rsidR="52DFAAC6" w:rsidRPr="00101ADA">
              <w:t>15</w:t>
            </w:r>
            <w:r w:rsidRPr="00101ADA">
              <w:t>pm</w:t>
            </w:r>
          </w:p>
        </w:tc>
        <w:tc>
          <w:tcPr>
            <w:tcW w:w="4677" w:type="dxa"/>
          </w:tcPr>
          <w:p w14:paraId="53733B64" w14:textId="0EE67306" w:rsidR="00017EEB" w:rsidRPr="00101ADA" w:rsidRDefault="00101ADA" w:rsidP="00845F4E">
            <w:pPr>
              <w:spacing w:before="240" w:line="480" w:lineRule="auto"/>
            </w:pPr>
            <w:r w:rsidRPr="00101ADA">
              <w:t>Class 1</w:t>
            </w:r>
          </w:p>
        </w:tc>
        <w:tc>
          <w:tcPr>
            <w:tcW w:w="2784" w:type="dxa"/>
          </w:tcPr>
          <w:p w14:paraId="06BA4446" w14:textId="7802D38E" w:rsidR="00017EEB" w:rsidRPr="00101ADA" w:rsidRDefault="00101ADA" w:rsidP="00845F4E">
            <w:pPr>
              <w:spacing w:before="240" w:line="480" w:lineRule="auto"/>
              <w:rPr>
                <w:noProof/>
              </w:rPr>
            </w:pPr>
            <w:r w:rsidRPr="00101ADA">
              <w:rPr>
                <w:noProof/>
              </w:rPr>
              <w:t xml:space="preserve">Room </w:t>
            </w:r>
            <w:r w:rsidR="00071A94" w:rsidRPr="00101ADA">
              <w:rPr>
                <w:noProof/>
              </w:rPr>
              <w:t>1/2/3</w:t>
            </w:r>
          </w:p>
        </w:tc>
      </w:tr>
      <w:tr w:rsidR="00746128" w:rsidRPr="00101ADA" w14:paraId="31AE6B4F" w14:textId="77777777" w:rsidTr="686F6563">
        <w:tc>
          <w:tcPr>
            <w:tcW w:w="1555" w:type="dxa"/>
          </w:tcPr>
          <w:p w14:paraId="0366155F" w14:textId="5BFD0374" w:rsidR="00746128" w:rsidRPr="00101ADA" w:rsidRDefault="001B0D2C" w:rsidP="00845F4E">
            <w:pPr>
              <w:spacing w:before="240" w:line="480" w:lineRule="auto"/>
            </w:pPr>
            <w:r w:rsidRPr="00101ADA">
              <w:t>7pm</w:t>
            </w:r>
          </w:p>
        </w:tc>
        <w:tc>
          <w:tcPr>
            <w:tcW w:w="4677" w:type="dxa"/>
          </w:tcPr>
          <w:p w14:paraId="7E4E9F85" w14:textId="5DE42E4F" w:rsidR="00746128" w:rsidRPr="00101ADA" w:rsidRDefault="00101ADA" w:rsidP="00845F4E">
            <w:pPr>
              <w:spacing w:before="240" w:line="480" w:lineRule="auto"/>
            </w:pPr>
            <w:r w:rsidRPr="00101ADA">
              <w:t>Dinner</w:t>
            </w:r>
          </w:p>
        </w:tc>
        <w:tc>
          <w:tcPr>
            <w:tcW w:w="2784" w:type="dxa"/>
          </w:tcPr>
          <w:p w14:paraId="294AB27F" w14:textId="46B234F6" w:rsidR="00746128" w:rsidRPr="00101ADA" w:rsidRDefault="00101ADA" w:rsidP="00845F4E">
            <w:pPr>
              <w:spacing w:before="240" w:line="480" w:lineRule="auto"/>
              <w:rPr>
                <w:noProof/>
              </w:rPr>
            </w:pPr>
            <w:r w:rsidRPr="00101ADA">
              <w:rPr>
                <w:noProof/>
              </w:rPr>
              <w:t>Halliwell Restaraunt</w:t>
            </w:r>
          </w:p>
        </w:tc>
      </w:tr>
      <w:tr w:rsidR="00746128" w:rsidRPr="00101ADA" w14:paraId="0C775EEC" w14:textId="77777777" w:rsidTr="686F6563">
        <w:tc>
          <w:tcPr>
            <w:tcW w:w="1555" w:type="dxa"/>
          </w:tcPr>
          <w:p w14:paraId="0B577FE2" w14:textId="644C6AB5" w:rsidR="00746128" w:rsidRPr="00101ADA" w:rsidRDefault="3AFC0085" w:rsidP="00845F4E">
            <w:pPr>
              <w:spacing w:before="240" w:line="480" w:lineRule="auto"/>
            </w:pPr>
            <w:r w:rsidRPr="00101ADA">
              <w:t>8pm</w:t>
            </w:r>
          </w:p>
        </w:tc>
        <w:tc>
          <w:tcPr>
            <w:tcW w:w="4677" w:type="dxa"/>
          </w:tcPr>
          <w:p w14:paraId="36D1ADD6" w14:textId="006FAB58" w:rsidR="00746128" w:rsidRPr="00101ADA" w:rsidRDefault="00101ADA" w:rsidP="686F6563">
            <w:pPr>
              <w:spacing w:before="240" w:line="480" w:lineRule="auto"/>
            </w:pPr>
            <w:r w:rsidRPr="00101ADA">
              <w:t>Board Game Night</w:t>
            </w:r>
            <w:r w:rsidR="3AFC0085" w:rsidRPr="00101ADA">
              <w:t xml:space="preserve"> </w:t>
            </w:r>
          </w:p>
        </w:tc>
        <w:tc>
          <w:tcPr>
            <w:tcW w:w="2784" w:type="dxa"/>
          </w:tcPr>
          <w:p w14:paraId="2506AF14" w14:textId="299DD19C" w:rsidR="00746128" w:rsidRPr="00101ADA" w:rsidRDefault="00101ADA" w:rsidP="00845F4E">
            <w:pPr>
              <w:spacing w:before="240" w:line="480" w:lineRule="auto"/>
            </w:pPr>
            <w:r w:rsidRPr="00101ADA">
              <w:t>Room with bar</w:t>
            </w:r>
          </w:p>
        </w:tc>
      </w:tr>
    </w:tbl>
    <w:p w14:paraId="34DC980A" w14:textId="2D10943D" w:rsidR="686F6563" w:rsidRPr="00101ADA" w:rsidRDefault="686F6563"/>
    <w:p w14:paraId="1E36AB50" w14:textId="476F33E4" w:rsidR="00CE57B2" w:rsidRPr="00101ADA" w:rsidRDefault="00CE57B2">
      <w:r w:rsidRPr="00101ADA">
        <w:tab/>
      </w:r>
    </w:p>
    <w:p w14:paraId="36A88E5D" w14:textId="38AAC60B" w:rsidR="008C7037" w:rsidRPr="00101ADA" w:rsidRDefault="00101ADA" w:rsidP="008C7037">
      <w:pPr>
        <w:rPr>
          <w:b/>
          <w:bCs/>
        </w:rPr>
      </w:pPr>
      <w:bookmarkStart w:id="0" w:name="_Hlk164063577"/>
      <w:r w:rsidRPr="00101ADA">
        <w:rPr>
          <w:b/>
          <w:bCs/>
        </w:rPr>
        <w:t>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632"/>
        <w:gridCol w:w="3006"/>
      </w:tblGrid>
      <w:tr w:rsidR="006607D5" w:rsidRPr="00101ADA" w14:paraId="0B5D7E64" w14:textId="77777777" w:rsidTr="686F6563">
        <w:tc>
          <w:tcPr>
            <w:tcW w:w="1555" w:type="dxa"/>
            <w:shd w:val="clear" w:color="auto" w:fill="D9D9D9" w:themeFill="background1" w:themeFillShade="D9"/>
          </w:tcPr>
          <w:bookmarkEnd w:id="0"/>
          <w:p w14:paraId="05C554E4" w14:textId="3FC98D46" w:rsidR="008C7037" w:rsidRPr="00101ADA" w:rsidRDefault="00101ADA" w:rsidP="004B14B7">
            <w:pPr>
              <w:spacing w:before="240" w:line="480" w:lineRule="auto"/>
              <w:jc w:val="center"/>
              <w:rPr>
                <w:b/>
                <w:bCs/>
              </w:rPr>
            </w:pPr>
            <w:r w:rsidRPr="00101ADA">
              <w:rPr>
                <w:b/>
                <w:bCs/>
              </w:rPr>
              <w:t>When</w:t>
            </w:r>
            <w:r w:rsidR="008C7037" w:rsidRPr="00101ADA">
              <w:rPr>
                <w:b/>
                <w:bCs/>
              </w:rPr>
              <w:t>?</w:t>
            </w:r>
          </w:p>
        </w:tc>
        <w:tc>
          <w:tcPr>
            <w:tcW w:w="4455" w:type="dxa"/>
            <w:shd w:val="clear" w:color="auto" w:fill="D9D9D9" w:themeFill="background1" w:themeFillShade="D9"/>
          </w:tcPr>
          <w:p w14:paraId="7E5651AB" w14:textId="29A9F777" w:rsidR="008C7037" w:rsidRPr="00101ADA" w:rsidRDefault="00101ADA" w:rsidP="004B14B7">
            <w:pPr>
              <w:spacing w:before="240" w:line="480" w:lineRule="auto"/>
              <w:jc w:val="center"/>
              <w:rPr>
                <w:b/>
                <w:bCs/>
              </w:rPr>
            </w:pPr>
            <w:r w:rsidRPr="00101ADA">
              <w:rPr>
                <w:b/>
                <w:bCs/>
              </w:rPr>
              <w:t>What</w:t>
            </w:r>
            <w:r w:rsidR="008C7037" w:rsidRPr="00101ADA">
              <w:rPr>
                <w:b/>
                <w:bCs/>
              </w:rPr>
              <w:t>?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5087F8B8" w14:textId="612EA9D5" w:rsidR="008C7037" w:rsidRPr="00101ADA" w:rsidRDefault="00101ADA" w:rsidP="004B14B7">
            <w:pPr>
              <w:spacing w:before="240" w:line="480" w:lineRule="auto"/>
              <w:jc w:val="center"/>
              <w:rPr>
                <w:b/>
                <w:bCs/>
              </w:rPr>
            </w:pPr>
            <w:r w:rsidRPr="00101ADA">
              <w:rPr>
                <w:b/>
                <w:bCs/>
              </w:rPr>
              <w:t>Where</w:t>
            </w:r>
            <w:r w:rsidR="008C7037" w:rsidRPr="00101ADA">
              <w:rPr>
                <w:b/>
                <w:bCs/>
              </w:rPr>
              <w:t>?</w:t>
            </w:r>
          </w:p>
        </w:tc>
      </w:tr>
      <w:tr w:rsidR="006607D5" w:rsidRPr="00101ADA" w14:paraId="30A95F93" w14:textId="77777777" w:rsidTr="686F6563">
        <w:tc>
          <w:tcPr>
            <w:tcW w:w="1555" w:type="dxa"/>
          </w:tcPr>
          <w:p w14:paraId="1CC68A1D" w14:textId="3C71B6D8" w:rsidR="008C7037" w:rsidRPr="00101ADA" w:rsidRDefault="004763FF" w:rsidP="004B14B7">
            <w:pPr>
              <w:spacing w:before="240" w:line="480" w:lineRule="auto"/>
            </w:pPr>
            <w:r w:rsidRPr="00101ADA">
              <w:t>9</w:t>
            </w:r>
            <w:r w:rsidR="00817648" w:rsidRPr="00101ADA">
              <w:t xml:space="preserve">am </w:t>
            </w:r>
            <w:r w:rsidR="001E26B4" w:rsidRPr="00101ADA">
              <w:t>-</w:t>
            </w:r>
            <w:r w:rsidR="00817648" w:rsidRPr="00101ADA">
              <w:t xml:space="preserve"> </w:t>
            </w:r>
            <w:r w:rsidR="001E26B4" w:rsidRPr="00101ADA">
              <w:t>9:</w:t>
            </w:r>
            <w:r w:rsidR="00A3693E" w:rsidRPr="00101ADA">
              <w:t>30</w:t>
            </w:r>
            <w:r w:rsidR="00817648" w:rsidRPr="00101ADA">
              <w:t>am</w:t>
            </w:r>
          </w:p>
        </w:tc>
        <w:tc>
          <w:tcPr>
            <w:tcW w:w="4455" w:type="dxa"/>
          </w:tcPr>
          <w:p w14:paraId="07AD2E77" w14:textId="1DB16D4C" w:rsidR="008C7037" w:rsidRPr="00101ADA" w:rsidRDefault="00101ADA" w:rsidP="004B14B7">
            <w:pPr>
              <w:spacing w:before="240" w:line="480" w:lineRule="auto"/>
            </w:pPr>
            <w:r w:rsidRPr="00101ADA">
              <w:t>Breakfast</w:t>
            </w:r>
          </w:p>
        </w:tc>
        <w:tc>
          <w:tcPr>
            <w:tcW w:w="3006" w:type="dxa"/>
          </w:tcPr>
          <w:p w14:paraId="19DC39FD" w14:textId="27A8C62A" w:rsidR="008C7037" w:rsidRPr="00101ADA" w:rsidRDefault="00101ADA" w:rsidP="004B14B7">
            <w:pPr>
              <w:spacing w:before="240" w:line="480" w:lineRule="auto"/>
              <w:rPr>
                <w:noProof/>
              </w:rPr>
            </w:pPr>
            <w:r w:rsidRPr="00101ADA">
              <w:rPr>
                <w:noProof/>
              </w:rPr>
              <w:t>Halliwell Restaraunt</w:t>
            </w:r>
          </w:p>
        </w:tc>
      </w:tr>
      <w:tr w:rsidR="006607D5" w:rsidRPr="00101ADA" w14:paraId="4F2D5756" w14:textId="77777777" w:rsidTr="686F6563">
        <w:tc>
          <w:tcPr>
            <w:tcW w:w="1555" w:type="dxa"/>
          </w:tcPr>
          <w:p w14:paraId="6CC45ADF" w14:textId="5D16A472" w:rsidR="008C7037" w:rsidRPr="00101ADA" w:rsidRDefault="005C4F08" w:rsidP="004B14B7">
            <w:pPr>
              <w:spacing w:before="240" w:line="480" w:lineRule="auto"/>
            </w:pPr>
            <w:r w:rsidRPr="00101ADA">
              <w:t>9:45am</w:t>
            </w:r>
          </w:p>
        </w:tc>
        <w:tc>
          <w:tcPr>
            <w:tcW w:w="4455" w:type="dxa"/>
          </w:tcPr>
          <w:p w14:paraId="43DF205C" w14:textId="27684361" w:rsidR="008C7037" w:rsidRPr="00101ADA" w:rsidRDefault="00101ADA" w:rsidP="004B14B7">
            <w:pPr>
              <w:spacing w:before="240" w:line="480" w:lineRule="auto"/>
            </w:pPr>
            <w:r w:rsidRPr="00101ADA">
              <w:t xml:space="preserve">Class </w:t>
            </w:r>
            <w:r w:rsidR="00262E52" w:rsidRPr="00101ADA">
              <w:t>2</w:t>
            </w:r>
          </w:p>
        </w:tc>
        <w:tc>
          <w:tcPr>
            <w:tcW w:w="3006" w:type="dxa"/>
          </w:tcPr>
          <w:p w14:paraId="61E9534B" w14:textId="4C13A493" w:rsidR="008C7037" w:rsidRPr="00101ADA" w:rsidRDefault="00101ADA" w:rsidP="004B14B7">
            <w:pPr>
              <w:spacing w:before="240" w:line="480" w:lineRule="auto"/>
              <w:rPr>
                <w:noProof/>
              </w:rPr>
            </w:pPr>
            <w:r w:rsidRPr="00101ADA">
              <w:rPr>
                <w:noProof/>
              </w:rPr>
              <w:t xml:space="preserve">Room </w:t>
            </w:r>
            <w:r w:rsidR="00FD72CC" w:rsidRPr="00101ADA">
              <w:rPr>
                <w:noProof/>
              </w:rPr>
              <w:t>1/2/3</w:t>
            </w:r>
          </w:p>
        </w:tc>
      </w:tr>
      <w:tr w:rsidR="006607D5" w:rsidRPr="00101ADA" w14:paraId="0FBA5C03" w14:textId="77777777" w:rsidTr="686F6563">
        <w:tc>
          <w:tcPr>
            <w:tcW w:w="1555" w:type="dxa"/>
          </w:tcPr>
          <w:p w14:paraId="197C5815" w14:textId="43EACDF7" w:rsidR="008C7037" w:rsidRPr="00101ADA" w:rsidRDefault="00FD72CC" w:rsidP="00311CFE">
            <w:pPr>
              <w:spacing w:before="240" w:line="276" w:lineRule="auto"/>
            </w:pPr>
            <w:r w:rsidRPr="00101ADA">
              <w:t>11:15</w:t>
            </w:r>
            <w:r w:rsidR="00817648" w:rsidRPr="00101ADA">
              <w:t>am</w:t>
            </w:r>
          </w:p>
        </w:tc>
        <w:tc>
          <w:tcPr>
            <w:tcW w:w="4455" w:type="dxa"/>
          </w:tcPr>
          <w:p w14:paraId="524BEF4D" w14:textId="3543ED97" w:rsidR="008C7037" w:rsidRPr="00101ADA" w:rsidRDefault="00101ADA" w:rsidP="004B14B7">
            <w:pPr>
              <w:spacing w:before="240" w:line="480" w:lineRule="auto"/>
            </w:pPr>
            <w:r w:rsidRPr="00101ADA">
              <w:t xml:space="preserve">Coffee </w:t>
            </w:r>
          </w:p>
        </w:tc>
        <w:tc>
          <w:tcPr>
            <w:tcW w:w="3006" w:type="dxa"/>
          </w:tcPr>
          <w:p w14:paraId="4628365D" w14:textId="3ED007CA" w:rsidR="008C7037" w:rsidRPr="00101ADA" w:rsidRDefault="00101ADA" w:rsidP="004B14B7">
            <w:pPr>
              <w:spacing w:before="240" w:line="480" w:lineRule="auto"/>
              <w:rPr>
                <w:noProof/>
              </w:rPr>
            </w:pPr>
            <w:r w:rsidRPr="00101ADA">
              <w:rPr>
                <w:noProof/>
              </w:rPr>
              <w:t>Halliwell Restaraunt</w:t>
            </w:r>
          </w:p>
        </w:tc>
      </w:tr>
      <w:tr w:rsidR="006607D5" w:rsidRPr="00101ADA" w14:paraId="37D7A1F2" w14:textId="77777777" w:rsidTr="686F6563">
        <w:tc>
          <w:tcPr>
            <w:tcW w:w="1555" w:type="dxa"/>
          </w:tcPr>
          <w:p w14:paraId="7B68AAD7" w14:textId="40ED3C3D" w:rsidR="008C7037" w:rsidRPr="00101ADA" w:rsidRDefault="21A15A0C" w:rsidP="004B14B7">
            <w:pPr>
              <w:spacing w:before="240" w:line="480" w:lineRule="auto"/>
            </w:pPr>
            <w:r w:rsidRPr="00101ADA">
              <w:t>11:</w:t>
            </w:r>
            <w:r w:rsidR="3FC0681F" w:rsidRPr="00101ADA">
              <w:t>45</w:t>
            </w:r>
            <w:r w:rsidRPr="00101ADA">
              <w:t>am</w:t>
            </w:r>
          </w:p>
        </w:tc>
        <w:tc>
          <w:tcPr>
            <w:tcW w:w="4455" w:type="dxa"/>
          </w:tcPr>
          <w:p w14:paraId="796EEC71" w14:textId="3F17DD8D" w:rsidR="008C7037" w:rsidRPr="00101ADA" w:rsidRDefault="00101ADA" w:rsidP="004B14B7">
            <w:pPr>
              <w:spacing w:before="240" w:line="480" w:lineRule="auto"/>
            </w:pPr>
            <w:r w:rsidRPr="00101ADA">
              <w:t>Workshop</w:t>
            </w:r>
            <w:r w:rsidR="18F1F47E" w:rsidRPr="00101ADA">
              <w:t xml:space="preserve"> </w:t>
            </w:r>
            <w:r w:rsidR="3BE3A442" w:rsidRPr="00101ADA">
              <w:t xml:space="preserve">1: </w:t>
            </w:r>
            <w:r w:rsidRPr="00101ADA">
              <w:t>Team building activity</w:t>
            </w:r>
          </w:p>
        </w:tc>
        <w:tc>
          <w:tcPr>
            <w:tcW w:w="3006" w:type="dxa"/>
          </w:tcPr>
          <w:p w14:paraId="2F71B273" w14:textId="1539363A" w:rsidR="008C7037" w:rsidRPr="00101ADA" w:rsidRDefault="00101ADA" w:rsidP="004B14B7">
            <w:pPr>
              <w:spacing w:before="240" w:line="480" w:lineRule="auto"/>
            </w:pPr>
            <w:r w:rsidRPr="00101ADA">
              <w:t>Room</w:t>
            </w:r>
            <w:r w:rsidR="00790575" w:rsidRPr="00101ADA">
              <w:t xml:space="preserve"> A</w:t>
            </w:r>
          </w:p>
        </w:tc>
      </w:tr>
      <w:tr w:rsidR="006607D5" w:rsidRPr="00101ADA" w14:paraId="26A21EDA" w14:textId="77777777" w:rsidTr="686F6563">
        <w:tc>
          <w:tcPr>
            <w:tcW w:w="1555" w:type="dxa"/>
          </w:tcPr>
          <w:p w14:paraId="5E04E353" w14:textId="6D7309A2" w:rsidR="008C7037" w:rsidRPr="00101ADA" w:rsidRDefault="7E0980BC" w:rsidP="004B14B7">
            <w:pPr>
              <w:spacing w:before="240" w:line="480" w:lineRule="auto"/>
            </w:pPr>
            <w:r w:rsidRPr="00101ADA">
              <w:t xml:space="preserve">1pm </w:t>
            </w:r>
          </w:p>
        </w:tc>
        <w:tc>
          <w:tcPr>
            <w:tcW w:w="4455" w:type="dxa"/>
          </w:tcPr>
          <w:p w14:paraId="7C91E182" w14:textId="07C450D0" w:rsidR="008C7037" w:rsidRPr="00101ADA" w:rsidRDefault="00101ADA" w:rsidP="004B14B7">
            <w:pPr>
              <w:spacing w:before="240" w:line="480" w:lineRule="auto"/>
            </w:pPr>
            <w:r w:rsidRPr="00101ADA">
              <w:t>Lunch</w:t>
            </w:r>
          </w:p>
        </w:tc>
        <w:tc>
          <w:tcPr>
            <w:tcW w:w="3006" w:type="dxa"/>
          </w:tcPr>
          <w:p w14:paraId="038529D2" w14:textId="2C23B606" w:rsidR="008C7037" w:rsidRPr="00101ADA" w:rsidRDefault="00101ADA" w:rsidP="686F6563">
            <w:pPr>
              <w:spacing w:before="240" w:line="480" w:lineRule="auto"/>
            </w:pPr>
            <w:r w:rsidRPr="00101ADA">
              <w:t>Lunch box</w:t>
            </w:r>
          </w:p>
        </w:tc>
      </w:tr>
      <w:tr w:rsidR="686F6563" w:rsidRPr="00101ADA" w14:paraId="2A53A64E" w14:textId="77777777" w:rsidTr="686F6563">
        <w:trPr>
          <w:trHeight w:val="300"/>
        </w:trPr>
        <w:tc>
          <w:tcPr>
            <w:tcW w:w="1555" w:type="dxa"/>
          </w:tcPr>
          <w:p w14:paraId="55400CCE" w14:textId="7DDE2447" w:rsidR="7331F189" w:rsidRPr="00101ADA" w:rsidRDefault="7331F189" w:rsidP="686F6563">
            <w:pPr>
              <w:spacing w:line="480" w:lineRule="auto"/>
            </w:pPr>
            <w:r w:rsidRPr="00101ADA">
              <w:t>2pm</w:t>
            </w:r>
          </w:p>
        </w:tc>
        <w:tc>
          <w:tcPr>
            <w:tcW w:w="4632" w:type="dxa"/>
          </w:tcPr>
          <w:p w14:paraId="0DE298C0" w14:textId="643C3455" w:rsidR="7331F189" w:rsidRPr="00101ADA" w:rsidRDefault="00101ADA" w:rsidP="686F6563">
            <w:pPr>
              <w:spacing w:line="480" w:lineRule="auto"/>
            </w:pPr>
            <w:r w:rsidRPr="00101ADA">
              <w:t>Workshop 2: Visit the</w:t>
            </w:r>
            <w:r w:rsidR="003B7C07" w:rsidRPr="00101ADA">
              <w:t xml:space="preserve"> </w:t>
            </w:r>
            <w:r w:rsidR="000F1D4B" w:rsidRPr="00101ADA">
              <w:t>Egin</w:t>
            </w:r>
            <w:r w:rsidR="000065CD" w:rsidRPr="00101ADA">
              <w:t xml:space="preserve"> (S4C)</w:t>
            </w:r>
          </w:p>
        </w:tc>
        <w:tc>
          <w:tcPr>
            <w:tcW w:w="3006" w:type="dxa"/>
          </w:tcPr>
          <w:p w14:paraId="73BEE829" w14:textId="321DD12E" w:rsidR="686F6563" w:rsidRPr="00101ADA" w:rsidRDefault="00101ADA" w:rsidP="686F6563">
            <w:pPr>
              <w:spacing w:line="480" w:lineRule="auto"/>
            </w:pPr>
            <w:r w:rsidRPr="00101ADA">
              <w:t xml:space="preserve">The </w:t>
            </w:r>
            <w:r w:rsidR="00DC7586" w:rsidRPr="00101ADA">
              <w:t>Egin</w:t>
            </w:r>
          </w:p>
        </w:tc>
      </w:tr>
      <w:tr w:rsidR="00BE5A72" w:rsidRPr="00101ADA" w14:paraId="03B2B584" w14:textId="77777777" w:rsidTr="686F6563">
        <w:tc>
          <w:tcPr>
            <w:tcW w:w="1555" w:type="dxa"/>
          </w:tcPr>
          <w:p w14:paraId="7130D150" w14:textId="24420240" w:rsidR="00BE5A72" w:rsidRPr="00101ADA" w:rsidRDefault="7331F189" w:rsidP="006C5AD4">
            <w:pPr>
              <w:spacing w:before="240" w:line="276" w:lineRule="auto"/>
            </w:pPr>
            <w:r w:rsidRPr="00101ADA">
              <w:t>4pm</w:t>
            </w:r>
            <w:r w:rsidR="0A4C137D" w:rsidRPr="00101ADA">
              <w:t xml:space="preserve"> </w:t>
            </w:r>
            <w:r w:rsidR="00101ADA" w:rsidRPr="00101ADA">
              <w:t>onwards</w:t>
            </w:r>
          </w:p>
        </w:tc>
        <w:tc>
          <w:tcPr>
            <w:tcW w:w="4455" w:type="dxa"/>
          </w:tcPr>
          <w:p w14:paraId="1AAE63B4" w14:textId="77777777" w:rsidR="00101ADA" w:rsidRPr="00101ADA" w:rsidRDefault="00DC4F7A" w:rsidP="00ED3BF1">
            <w:pPr>
              <w:spacing w:before="240" w:line="480" w:lineRule="auto"/>
            </w:pPr>
            <w:proofErr w:type="spellStart"/>
            <w:r w:rsidRPr="00101ADA">
              <w:t>Gŵyl</w:t>
            </w:r>
            <w:proofErr w:type="spellEnd"/>
            <w:r w:rsidRPr="00101ADA">
              <w:t xml:space="preserve"> </w:t>
            </w:r>
            <w:proofErr w:type="spellStart"/>
            <w:r w:rsidR="00D75B6B" w:rsidRPr="00101ADA">
              <w:t>Canol</w:t>
            </w:r>
            <w:proofErr w:type="spellEnd"/>
            <w:r w:rsidR="00D75B6B" w:rsidRPr="00101ADA">
              <w:t xml:space="preserve"> Dre</w:t>
            </w:r>
            <w:r w:rsidR="006E7981" w:rsidRPr="00101ADA">
              <w:t xml:space="preserve">                                                 </w:t>
            </w:r>
          </w:p>
          <w:p w14:paraId="78DAD62E" w14:textId="72E6C8B3" w:rsidR="006607D5" w:rsidRPr="00101ADA" w:rsidRDefault="006E7981" w:rsidP="00ED3BF1">
            <w:pPr>
              <w:spacing w:before="240" w:line="480" w:lineRule="auto"/>
            </w:pPr>
            <w:r w:rsidRPr="00101ADA">
              <w:lastRenderedPageBreak/>
              <w:t xml:space="preserve"> </w:t>
            </w:r>
            <w:r w:rsidR="00101ADA" w:rsidRPr="00101ADA">
              <w:t>Walk to the festival with tutors</w:t>
            </w:r>
            <w:r w:rsidR="00DB461E" w:rsidRPr="00101ADA">
              <w:t xml:space="preserve"> </w:t>
            </w:r>
            <w:r w:rsidR="006607D5" w:rsidRPr="00101ADA">
              <w:rPr>
                <w:noProof/>
              </w:rPr>
              <w:drawing>
                <wp:inline distT="0" distB="0" distL="0" distR="0" wp14:anchorId="7996D02C" wp14:editId="640DD01A">
                  <wp:extent cx="2804615" cy="1857521"/>
                  <wp:effectExtent l="0" t="0" r="0" b="0"/>
                  <wp:docPr id="14704791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47919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2848" cy="1869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7E57A71B" w14:textId="2E880028" w:rsidR="00BE5A72" w:rsidRPr="00101ADA" w:rsidRDefault="00D75B6B" w:rsidP="004B14B7">
            <w:pPr>
              <w:spacing w:before="240" w:line="480" w:lineRule="auto"/>
            </w:pPr>
            <w:r w:rsidRPr="00101ADA">
              <w:lastRenderedPageBreak/>
              <w:t>Myrddin</w:t>
            </w:r>
            <w:r w:rsidR="00101ADA" w:rsidRPr="00101ADA">
              <w:t xml:space="preserve"> Park</w:t>
            </w:r>
            <w:r w:rsidRPr="00101ADA">
              <w:t>, Car</w:t>
            </w:r>
            <w:r w:rsidR="00101ADA" w:rsidRPr="00101ADA">
              <w:t>marthen</w:t>
            </w:r>
          </w:p>
        </w:tc>
      </w:tr>
    </w:tbl>
    <w:p w14:paraId="4917EE6D" w14:textId="77777777" w:rsidR="002D513D" w:rsidRPr="00101ADA" w:rsidRDefault="002D513D"/>
    <w:p w14:paraId="1F3C5D85" w14:textId="72B2A5E8" w:rsidR="008C7037" w:rsidRPr="00101ADA" w:rsidRDefault="00101ADA" w:rsidP="008C7037">
      <w:pPr>
        <w:rPr>
          <w:b/>
          <w:bCs/>
        </w:rPr>
      </w:pPr>
      <w:r w:rsidRPr="00101ADA">
        <w:rPr>
          <w:b/>
          <w:bCs/>
        </w:rPr>
        <w:t>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2784"/>
      </w:tblGrid>
      <w:tr w:rsidR="00D92193" w:rsidRPr="00101ADA" w14:paraId="771F51F9" w14:textId="77777777" w:rsidTr="686F6563">
        <w:tc>
          <w:tcPr>
            <w:tcW w:w="1555" w:type="dxa"/>
            <w:shd w:val="clear" w:color="auto" w:fill="D9D9D9" w:themeFill="background1" w:themeFillShade="D9"/>
          </w:tcPr>
          <w:p w14:paraId="63CFDFDD" w14:textId="3148D2E8" w:rsidR="00D92193" w:rsidRPr="00101ADA" w:rsidRDefault="00101ADA" w:rsidP="004B14B7">
            <w:pPr>
              <w:spacing w:before="240" w:line="480" w:lineRule="auto"/>
              <w:jc w:val="center"/>
              <w:rPr>
                <w:b/>
                <w:bCs/>
              </w:rPr>
            </w:pPr>
            <w:r w:rsidRPr="00101ADA">
              <w:rPr>
                <w:b/>
                <w:bCs/>
              </w:rPr>
              <w:t>When</w:t>
            </w:r>
            <w:r w:rsidR="00D92193" w:rsidRPr="00101ADA">
              <w:rPr>
                <w:b/>
                <w:bCs/>
              </w:rPr>
              <w:t>?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38CC082A" w14:textId="03397E94" w:rsidR="00D92193" w:rsidRPr="00101ADA" w:rsidRDefault="00101ADA" w:rsidP="004B14B7">
            <w:pPr>
              <w:spacing w:before="240" w:line="480" w:lineRule="auto"/>
              <w:jc w:val="center"/>
              <w:rPr>
                <w:b/>
                <w:bCs/>
              </w:rPr>
            </w:pPr>
            <w:r w:rsidRPr="00101ADA">
              <w:rPr>
                <w:b/>
                <w:bCs/>
              </w:rPr>
              <w:t>What</w:t>
            </w:r>
            <w:r w:rsidR="00D92193" w:rsidRPr="00101ADA">
              <w:rPr>
                <w:b/>
                <w:bCs/>
              </w:rPr>
              <w:t>?</w:t>
            </w:r>
          </w:p>
        </w:tc>
        <w:tc>
          <w:tcPr>
            <w:tcW w:w="2784" w:type="dxa"/>
            <w:shd w:val="clear" w:color="auto" w:fill="D9D9D9" w:themeFill="background1" w:themeFillShade="D9"/>
          </w:tcPr>
          <w:p w14:paraId="0661F5CC" w14:textId="1F0BAB83" w:rsidR="00D92193" w:rsidRPr="00101ADA" w:rsidRDefault="00101ADA" w:rsidP="004B14B7">
            <w:pPr>
              <w:spacing w:before="240" w:line="480" w:lineRule="auto"/>
              <w:jc w:val="center"/>
              <w:rPr>
                <w:b/>
                <w:bCs/>
              </w:rPr>
            </w:pPr>
            <w:r w:rsidRPr="00101ADA">
              <w:rPr>
                <w:b/>
                <w:bCs/>
              </w:rPr>
              <w:t>Where</w:t>
            </w:r>
            <w:r w:rsidR="00D92193" w:rsidRPr="00101ADA">
              <w:rPr>
                <w:b/>
                <w:bCs/>
              </w:rPr>
              <w:t>?</w:t>
            </w:r>
          </w:p>
        </w:tc>
      </w:tr>
      <w:tr w:rsidR="00D92193" w:rsidRPr="00101ADA" w14:paraId="700FFD06" w14:textId="77777777" w:rsidTr="686F6563">
        <w:tc>
          <w:tcPr>
            <w:tcW w:w="1555" w:type="dxa"/>
          </w:tcPr>
          <w:p w14:paraId="0798A683" w14:textId="77C98C0C" w:rsidR="00D92193" w:rsidRPr="00101ADA" w:rsidRDefault="00E444A1" w:rsidP="004B14B7">
            <w:pPr>
              <w:spacing w:before="240" w:line="480" w:lineRule="auto"/>
            </w:pPr>
            <w:r w:rsidRPr="00101ADA">
              <w:t>9</w:t>
            </w:r>
            <w:r w:rsidR="6F0035B7" w:rsidRPr="00101ADA">
              <w:t>am–9:30am</w:t>
            </w:r>
          </w:p>
        </w:tc>
        <w:tc>
          <w:tcPr>
            <w:tcW w:w="4677" w:type="dxa"/>
          </w:tcPr>
          <w:p w14:paraId="0638962F" w14:textId="253767D4" w:rsidR="00D92193" w:rsidRPr="00101ADA" w:rsidRDefault="00101ADA" w:rsidP="004B14B7">
            <w:pPr>
              <w:spacing w:before="240" w:line="480" w:lineRule="auto"/>
            </w:pPr>
            <w:r w:rsidRPr="00101ADA">
              <w:t>Breakfast</w:t>
            </w:r>
          </w:p>
        </w:tc>
        <w:tc>
          <w:tcPr>
            <w:tcW w:w="2784" w:type="dxa"/>
          </w:tcPr>
          <w:p w14:paraId="43E62B17" w14:textId="100083A7" w:rsidR="00D92193" w:rsidRPr="00101ADA" w:rsidRDefault="00101ADA" w:rsidP="004B14B7">
            <w:pPr>
              <w:spacing w:before="240" w:line="480" w:lineRule="auto"/>
              <w:rPr>
                <w:noProof/>
              </w:rPr>
            </w:pPr>
            <w:r w:rsidRPr="00101ADA">
              <w:rPr>
                <w:noProof/>
              </w:rPr>
              <w:t>Halliwell Restaraunt</w:t>
            </w:r>
          </w:p>
        </w:tc>
      </w:tr>
      <w:tr w:rsidR="00D92193" w:rsidRPr="00101ADA" w14:paraId="5DBCAA56" w14:textId="77777777" w:rsidTr="686F6563">
        <w:tc>
          <w:tcPr>
            <w:tcW w:w="1555" w:type="dxa"/>
          </w:tcPr>
          <w:p w14:paraId="306AD00F" w14:textId="376344FC" w:rsidR="00D92193" w:rsidRPr="00101ADA" w:rsidRDefault="00A54047" w:rsidP="004B14B7">
            <w:pPr>
              <w:spacing w:before="240" w:line="480" w:lineRule="auto"/>
            </w:pPr>
            <w:r w:rsidRPr="00101ADA">
              <w:t>9:</w:t>
            </w:r>
            <w:r w:rsidR="00017EEB" w:rsidRPr="00101ADA">
              <w:t xml:space="preserve">45am </w:t>
            </w:r>
          </w:p>
        </w:tc>
        <w:tc>
          <w:tcPr>
            <w:tcW w:w="4677" w:type="dxa"/>
          </w:tcPr>
          <w:p w14:paraId="0CBC931D" w14:textId="02071DE1" w:rsidR="00D92193" w:rsidRPr="00101ADA" w:rsidRDefault="00101ADA" w:rsidP="004B14B7">
            <w:pPr>
              <w:spacing w:before="240" w:line="480" w:lineRule="auto"/>
            </w:pPr>
            <w:r w:rsidRPr="00101ADA">
              <w:t>Class</w:t>
            </w:r>
            <w:r w:rsidR="007760E1" w:rsidRPr="00101ADA">
              <w:t xml:space="preserve"> 3</w:t>
            </w:r>
          </w:p>
        </w:tc>
        <w:tc>
          <w:tcPr>
            <w:tcW w:w="2784" w:type="dxa"/>
          </w:tcPr>
          <w:p w14:paraId="396473D6" w14:textId="7F4D3785" w:rsidR="00D92193" w:rsidRPr="00101ADA" w:rsidRDefault="00101ADA" w:rsidP="004B14B7">
            <w:pPr>
              <w:spacing w:before="240" w:line="480" w:lineRule="auto"/>
              <w:rPr>
                <w:noProof/>
              </w:rPr>
            </w:pPr>
            <w:r w:rsidRPr="00101ADA">
              <w:rPr>
                <w:noProof/>
              </w:rPr>
              <w:t>Room</w:t>
            </w:r>
            <w:r w:rsidR="007760E1" w:rsidRPr="00101ADA">
              <w:rPr>
                <w:noProof/>
              </w:rPr>
              <w:t xml:space="preserve"> 1/2/3</w:t>
            </w:r>
          </w:p>
        </w:tc>
      </w:tr>
      <w:tr w:rsidR="00D92193" w:rsidRPr="00101ADA" w14:paraId="4F3F82C1" w14:textId="77777777" w:rsidTr="686F6563">
        <w:tc>
          <w:tcPr>
            <w:tcW w:w="1555" w:type="dxa"/>
          </w:tcPr>
          <w:p w14:paraId="29DF9E07" w14:textId="52A06A0F" w:rsidR="00D92193" w:rsidRPr="00101ADA" w:rsidRDefault="6564B2EF" w:rsidP="004B14B7">
            <w:pPr>
              <w:spacing w:before="240" w:line="480" w:lineRule="auto"/>
            </w:pPr>
            <w:r w:rsidRPr="00101ADA">
              <w:t>1</w:t>
            </w:r>
            <w:r w:rsidR="38494883" w:rsidRPr="00101ADA">
              <w:t>1</w:t>
            </w:r>
            <w:r w:rsidRPr="00101ADA">
              <w:t>am</w:t>
            </w:r>
          </w:p>
        </w:tc>
        <w:tc>
          <w:tcPr>
            <w:tcW w:w="4677" w:type="dxa"/>
          </w:tcPr>
          <w:p w14:paraId="02BE44E5" w14:textId="09833368" w:rsidR="00D92193" w:rsidRPr="00101ADA" w:rsidRDefault="00101ADA" w:rsidP="004B14B7">
            <w:pPr>
              <w:spacing w:before="240" w:line="480" w:lineRule="auto"/>
            </w:pPr>
            <w:r w:rsidRPr="00101ADA">
              <w:t>Coffee</w:t>
            </w:r>
          </w:p>
        </w:tc>
        <w:tc>
          <w:tcPr>
            <w:tcW w:w="2784" w:type="dxa"/>
          </w:tcPr>
          <w:p w14:paraId="5865AA34" w14:textId="3E2219E4" w:rsidR="00D92193" w:rsidRPr="00101ADA" w:rsidRDefault="00101ADA" w:rsidP="004B14B7">
            <w:pPr>
              <w:spacing w:before="240" w:line="480" w:lineRule="auto"/>
              <w:rPr>
                <w:noProof/>
              </w:rPr>
            </w:pPr>
            <w:r w:rsidRPr="00101ADA">
              <w:rPr>
                <w:noProof/>
              </w:rPr>
              <w:t>Halliwell Restaraunt</w:t>
            </w:r>
          </w:p>
        </w:tc>
      </w:tr>
      <w:tr w:rsidR="00D92193" w:rsidRPr="00101ADA" w14:paraId="35CB3C9F" w14:textId="77777777" w:rsidTr="686F6563">
        <w:tc>
          <w:tcPr>
            <w:tcW w:w="1555" w:type="dxa"/>
          </w:tcPr>
          <w:p w14:paraId="52880C3D" w14:textId="405139A0" w:rsidR="00D92193" w:rsidRPr="00101ADA" w:rsidRDefault="6564B2EF" w:rsidP="004B14B7">
            <w:pPr>
              <w:spacing w:before="240" w:line="480" w:lineRule="auto"/>
            </w:pPr>
            <w:r w:rsidRPr="00101ADA">
              <w:t>11</w:t>
            </w:r>
            <w:r w:rsidR="3E1D53D2" w:rsidRPr="00101ADA">
              <w:t>:30</w:t>
            </w:r>
            <w:r w:rsidR="726CA254" w:rsidRPr="00101ADA">
              <w:t>am</w:t>
            </w:r>
          </w:p>
        </w:tc>
        <w:tc>
          <w:tcPr>
            <w:tcW w:w="4677" w:type="dxa"/>
          </w:tcPr>
          <w:p w14:paraId="484A701A" w14:textId="555869E3" w:rsidR="00665DB1" w:rsidRPr="00101ADA" w:rsidRDefault="00101ADA" w:rsidP="004B14B7">
            <w:pPr>
              <w:spacing w:before="240" w:line="480" w:lineRule="auto"/>
            </w:pPr>
            <w:r w:rsidRPr="00101ADA">
              <w:t xml:space="preserve">Option </w:t>
            </w:r>
            <w:r w:rsidR="118DC089" w:rsidRPr="00101ADA">
              <w:t xml:space="preserve">1: </w:t>
            </w:r>
            <w:r w:rsidRPr="00101ADA">
              <w:t>Puppet Workshop</w:t>
            </w:r>
          </w:p>
        </w:tc>
        <w:tc>
          <w:tcPr>
            <w:tcW w:w="2784" w:type="dxa"/>
          </w:tcPr>
          <w:p w14:paraId="6ABB7D85" w14:textId="3B83BD14" w:rsidR="00636E69" w:rsidRPr="00101ADA" w:rsidRDefault="00101ADA" w:rsidP="004B14B7">
            <w:pPr>
              <w:spacing w:before="240" w:line="480" w:lineRule="auto"/>
            </w:pPr>
            <w:r w:rsidRPr="00101ADA">
              <w:t xml:space="preserve">Room </w:t>
            </w:r>
            <w:r w:rsidR="002B63E0" w:rsidRPr="00101ADA">
              <w:t>1/2/3</w:t>
            </w:r>
          </w:p>
        </w:tc>
      </w:tr>
      <w:tr w:rsidR="00D92193" w:rsidRPr="00101ADA" w14:paraId="3B1F3FE3" w14:textId="77777777" w:rsidTr="686F6563">
        <w:tc>
          <w:tcPr>
            <w:tcW w:w="1555" w:type="dxa"/>
          </w:tcPr>
          <w:p w14:paraId="50E1696A" w14:textId="0F66F82F" w:rsidR="00D92193" w:rsidRPr="00101ADA" w:rsidRDefault="007B0010" w:rsidP="004B14B7">
            <w:pPr>
              <w:spacing w:before="240" w:line="480" w:lineRule="auto"/>
            </w:pPr>
            <w:r w:rsidRPr="00101ADA">
              <w:t>12:30p</w:t>
            </w:r>
            <w:r w:rsidR="00EF6720" w:rsidRPr="00101ADA">
              <w:t>m</w:t>
            </w:r>
          </w:p>
        </w:tc>
        <w:tc>
          <w:tcPr>
            <w:tcW w:w="4677" w:type="dxa"/>
          </w:tcPr>
          <w:p w14:paraId="7295F68C" w14:textId="320E7F1E" w:rsidR="00D92193" w:rsidRPr="00101ADA" w:rsidRDefault="00101ADA" w:rsidP="004B14B7">
            <w:pPr>
              <w:spacing w:before="240" w:line="480" w:lineRule="auto"/>
            </w:pPr>
            <w:r w:rsidRPr="00101ADA">
              <w:t>Lunch and goodbyes</w:t>
            </w:r>
          </w:p>
        </w:tc>
        <w:tc>
          <w:tcPr>
            <w:tcW w:w="2784" w:type="dxa"/>
          </w:tcPr>
          <w:p w14:paraId="7E206067" w14:textId="12978097" w:rsidR="00D92193" w:rsidRPr="00101ADA" w:rsidRDefault="00101ADA" w:rsidP="004B14B7">
            <w:pPr>
              <w:spacing w:before="240" w:line="480" w:lineRule="auto"/>
            </w:pPr>
            <w:r w:rsidRPr="00101ADA">
              <w:rPr>
                <w:noProof/>
              </w:rPr>
              <w:t>Halliwell Restaraunt</w:t>
            </w:r>
          </w:p>
        </w:tc>
      </w:tr>
    </w:tbl>
    <w:p w14:paraId="7FCB53AD" w14:textId="77777777" w:rsidR="008C7037" w:rsidRDefault="008C7037">
      <w:pPr>
        <w:rPr>
          <w:lang w:val="cy-GB"/>
        </w:rPr>
      </w:pPr>
    </w:p>
    <w:p w14:paraId="4B067AC0" w14:textId="68E45848" w:rsidR="002C65BA" w:rsidRPr="003D1D04" w:rsidRDefault="002C65BA" w:rsidP="686F6563">
      <w:pPr>
        <w:rPr>
          <w:b/>
          <w:bCs/>
          <w:noProof/>
          <w:lang w:val="cy-GB"/>
        </w:rPr>
      </w:pPr>
    </w:p>
    <w:sectPr w:rsidR="002C65BA" w:rsidRPr="003D1D04" w:rsidSect="00C075F6">
      <w:pgSz w:w="11906" w:h="16838"/>
      <w:pgMar w:top="1077" w:right="1134" w:bottom="107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92718" w14:textId="77777777" w:rsidR="005F1F82" w:rsidRDefault="005F1F82" w:rsidP="00AB29B3">
      <w:pPr>
        <w:spacing w:after="0" w:line="240" w:lineRule="auto"/>
      </w:pPr>
      <w:r>
        <w:separator/>
      </w:r>
    </w:p>
  </w:endnote>
  <w:endnote w:type="continuationSeparator" w:id="0">
    <w:p w14:paraId="239818EB" w14:textId="77777777" w:rsidR="005F1F82" w:rsidRDefault="005F1F82" w:rsidP="00AB2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4C3CA" w14:textId="77777777" w:rsidR="005F1F82" w:rsidRDefault="005F1F82" w:rsidP="00AB29B3">
      <w:pPr>
        <w:spacing w:after="0" w:line="240" w:lineRule="auto"/>
      </w:pPr>
      <w:r>
        <w:separator/>
      </w:r>
    </w:p>
  </w:footnote>
  <w:footnote w:type="continuationSeparator" w:id="0">
    <w:p w14:paraId="27FF8ADD" w14:textId="77777777" w:rsidR="005F1F82" w:rsidRDefault="005F1F82" w:rsidP="00AB2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773C9"/>
    <w:multiLevelType w:val="hybridMultilevel"/>
    <w:tmpl w:val="D9E490C4"/>
    <w:lvl w:ilvl="0" w:tplc="8526814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87BCF"/>
    <w:multiLevelType w:val="hybridMultilevel"/>
    <w:tmpl w:val="E398D958"/>
    <w:lvl w:ilvl="0" w:tplc="CAF47E8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346548">
    <w:abstractNumId w:val="0"/>
  </w:num>
  <w:num w:numId="2" w16cid:durableId="1105272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E6"/>
    <w:rsid w:val="000017BC"/>
    <w:rsid w:val="000065CD"/>
    <w:rsid w:val="00017EEB"/>
    <w:rsid w:val="00022767"/>
    <w:rsid w:val="000651FB"/>
    <w:rsid w:val="00071A94"/>
    <w:rsid w:val="00096E3A"/>
    <w:rsid w:val="000E5A6F"/>
    <w:rsid w:val="000F1D4B"/>
    <w:rsid w:val="00101ADA"/>
    <w:rsid w:val="001116A0"/>
    <w:rsid w:val="00153D30"/>
    <w:rsid w:val="00166832"/>
    <w:rsid w:val="001B0D2C"/>
    <w:rsid w:val="001D6683"/>
    <w:rsid w:val="001E26B4"/>
    <w:rsid w:val="001F2F7A"/>
    <w:rsid w:val="00261F9F"/>
    <w:rsid w:val="00262E52"/>
    <w:rsid w:val="00270F10"/>
    <w:rsid w:val="00297092"/>
    <w:rsid w:val="002B63E0"/>
    <w:rsid w:val="002C65BA"/>
    <w:rsid w:val="002D513D"/>
    <w:rsid w:val="002E0FE2"/>
    <w:rsid w:val="00311CFE"/>
    <w:rsid w:val="00315AF8"/>
    <w:rsid w:val="003306C0"/>
    <w:rsid w:val="003648DC"/>
    <w:rsid w:val="0037734F"/>
    <w:rsid w:val="003B7C07"/>
    <w:rsid w:val="003C1683"/>
    <w:rsid w:val="003C1D2D"/>
    <w:rsid w:val="003D0948"/>
    <w:rsid w:val="003D1D04"/>
    <w:rsid w:val="003F2425"/>
    <w:rsid w:val="004235D9"/>
    <w:rsid w:val="00431CDD"/>
    <w:rsid w:val="004372CB"/>
    <w:rsid w:val="00441D23"/>
    <w:rsid w:val="00461467"/>
    <w:rsid w:val="004763FF"/>
    <w:rsid w:val="00485708"/>
    <w:rsid w:val="004C29BC"/>
    <w:rsid w:val="00525EC0"/>
    <w:rsid w:val="005529CA"/>
    <w:rsid w:val="005A04F5"/>
    <w:rsid w:val="005C4F08"/>
    <w:rsid w:val="005F1F82"/>
    <w:rsid w:val="00604FFE"/>
    <w:rsid w:val="00615CF6"/>
    <w:rsid w:val="006357E6"/>
    <w:rsid w:val="00636E69"/>
    <w:rsid w:val="00643960"/>
    <w:rsid w:val="006607D5"/>
    <w:rsid w:val="00665DB1"/>
    <w:rsid w:val="00671B6D"/>
    <w:rsid w:val="006974DA"/>
    <w:rsid w:val="006A6CFF"/>
    <w:rsid w:val="006B077B"/>
    <w:rsid w:val="006C5AD4"/>
    <w:rsid w:val="006E7981"/>
    <w:rsid w:val="006F66E7"/>
    <w:rsid w:val="00733F67"/>
    <w:rsid w:val="00746128"/>
    <w:rsid w:val="00772EB0"/>
    <w:rsid w:val="007760E1"/>
    <w:rsid w:val="00790575"/>
    <w:rsid w:val="007942A1"/>
    <w:rsid w:val="007A46CF"/>
    <w:rsid w:val="007B0010"/>
    <w:rsid w:val="007F36BB"/>
    <w:rsid w:val="00800C48"/>
    <w:rsid w:val="00817648"/>
    <w:rsid w:val="008203FF"/>
    <w:rsid w:val="008214E6"/>
    <w:rsid w:val="00833E34"/>
    <w:rsid w:val="00845F4E"/>
    <w:rsid w:val="0087616B"/>
    <w:rsid w:val="00876F89"/>
    <w:rsid w:val="008B52B6"/>
    <w:rsid w:val="008C7037"/>
    <w:rsid w:val="0093430F"/>
    <w:rsid w:val="00934714"/>
    <w:rsid w:val="0094548C"/>
    <w:rsid w:val="00992FD1"/>
    <w:rsid w:val="00997CA6"/>
    <w:rsid w:val="009F087D"/>
    <w:rsid w:val="00A27999"/>
    <w:rsid w:val="00A30026"/>
    <w:rsid w:val="00A3693E"/>
    <w:rsid w:val="00A54047"/>
    <w:rsid w:val="00A76311"/>
    <w:rsid w:val="00AA2357"/>
    <w:rsid w:val="00AB29B3"/>
    <w:rsid w:val="00AC0FD9"/>
    <w:rsid w:val="00B02A22"/>
    <w:rsid w:val="00B110A6"/>
    <w:rsid w:val="00B154EA"/>
    <w:rsid w:val="00B40FEE"/>
    <w:rsid w:val="00B5168E"/>
    <w:rsid w:val="00B805C1"/>
    <w:rsid w:val="00B92B87"/>
    <w:rsid w:val="00B976F8"/>
    <w:rsid w:val="00BA4712"/>
    <w:rsid w:val="00BE5A72"/>
    <w:rsid w:val="00BF21B4"/>
    <w:rsid w:val="00C075F6"/>
    <w:rsid w:val="00C12F4A"/>
    <w:rsid w:val="00C3014E"/>
    <w:rsid w:val="00C43759"/>
    <w:rsid w:val="00C743FA"/>
    <w:rsid w:val="00CA5D3B"/>
    <w:rsid w:val="00CD63A3"/>
    <w:rsid w:val="00CE57B2"/>
    <w:rsid w:val="00D11948"/>
    <w:rsid w:val="00D648CB"/>
    <w:rsid w:val="00D75B6B"/>
    <w:rsid w:val="00D92193"/>
    <w:rsid w:val="00DB461E"/>
    <w:rsid w:val="00DC4F7A"/>
    <w:rsid w:val="00DC7586"/>
    <w:rsid w:val="00DE025C"/>
    <w:rsid w:val="00E00B2C"/>
    <w:rsid w:val="00E27FDB"/>
    <w:rsid w:val="00E3559B"/>
    <w:rsid w:val="00E444A1"/>
    <w:rsid w:val="00E6677F"/>
    <w:rsid w:val="00E7682A"/>
    <w:rsid w:val="00E92F69"/>
    <w:rsid w:val="00ED3BF1"/>
    <w:rsid w:val="00ED4B9E"/>
    <w:rsid w:val="00EF6720"/>
    <w:rsid w:val="00F10ECC"/>
    <w:rsid w:val="00F91678"/>
    <w:rsid w:val="00FD6AA6"/>
    <w:rsid w:val="00FD72CC"/>
    <w:rsid w:val="0166DF28"/>
    <w:rsid w:val="03D59AC5"/>
    <w:rsid w:val="07CCEBCD"/>
    <w:rsid w:val="0A488C03"/>
    <w:rsid w:val="0A4C137D"/>
    <w:rsid w:val="118DC089"/>
    <w:rsid w:val="148C7B6F"/>
    <w:rsid w:val="189C89A1"/>
    <w:rsid w:val="18F1F47E"/>
    <w:rsid w:val="2068B459"/>
    <w:rsid w:val="21A15A0C"/>
    <w:rsid w:val="25BA5A70"/>
    <w:rsid w:val="26036EDE"/>
    <w:rsid w:val="2806C151"/>
    <w:rsid w:val="2CA00BAB"/>
    <w:rsid w:val="325366BF"/>
    <w:rsid w:val="36B0733D"/>
    <w:rsid w:val="38494883"/>
    <w:rsid w:val="3A580A1D"/>
    <w:rsid w:val="3ADDD6B7"/>
    <w:rsid w:val="3AFC0085"/>
    <w:rsid w:val="3BE3A442"/>
    <w:rsid w:val="3C0D21CF"/>
    <w:rsid w:val="3E1D53D2"/>
    <w:rsid w:val="3FC0681F"/>
    <w:rsid w:val="47D95217"/>
    <w:rsid w:val="4D6105E0"/>
    <w:rsid w:val="505C8648"/>
    <w:rsid w:val="50788DFB"/>
    <w:rsid w:val="52CD051C"/>
    <w:rsid w:val="52DFAAC6"/>
    <w:rsid w:val="54BAB051"/>
    <w:rsid w:val="5A5E0920"/>
    <w:rsid w:val="5C6E9F69"/>
    <w:rsid w:val="60637B82"/>
    <w:rsid w:val="6564B2EF"/>
    <w:rsid w:val="686F6563"/>
    <w:rsid w:val="6F0035B7"/>
    <w:rsid w:val="726CA254"/>
    <w:rsid w:val="7331F189"/>
    <w:rsid w:val="7E098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AB460"/>
  <w15:chartTrackingRefBased/>
  <w15:docId w15:val="{DD7DD0C5-461B-4F5E-8550-A2B18FCC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6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3E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2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9B3"/>
  </w:style>
  <w:style w:type="paragraph" w:styleId="Footer">
    <w:name w:val="footer"/>
    <w:basedOn w:val="Normal"/>
    <w:link w:val="FooterChar"/>
    <w:uiPriority w:val="99"/>
    <w:unhideWhenUsed/>
    <w:rsid w:val="00AB2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>University of Wales Trinity Saint David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Morfydd</dc:creator>
  <cp:keywords/>
  <dc:description/>
  <cp:lastModifiedBy>Lleucu Bebb</cp:lastModifiedBy>
  <cp:revision>2</cp:revision>
  <dcterms:created xsi:type="dcterms:W3CDTF">2025-02-17T15:41:00Z</dcterms:created>
  <dcterms:modified xsi:type="dcterms:W3CDTF">2025-02-17T15:41:00Z</dcterms:modified>
</cp:coreProperties>
</file>