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97A45" w14:textId="77777777" w:rsidR="00E423B8" w:rsidRDefault="00E423B8">
      <w:pPr>
        <w:rPr>
          <w:b/>
          <w:lang w:val="cy-GB"/>
        </w:rPr>
      </w:pPr>
      <w:r>
        <w:rPr>
          <w:b/>
          <w:lang w:val="cy-GB"/>
        </w:rPr>
        <w:t xml:space="preserve">Cyfarfodydd Tiwtoriaid </w:t>
      </w:r>
    </w:p>
    <w:p w14:paraId="69CB90E2" w14:textId="0BC038CD" w:rsidR="00DB0702" w:rsidRDefault="00031567">
      <w:pPr>
        <w:rPr>
          <w:b/>
          <w:lang w:val="cy-GB"/>
        </w:rPr>
      </w:pPr>
      <w:r>
        <w:rPr>
          <w:b/>
          <w:lang w:val="cy-GB"/>
        </w:rPr>
        <w:t>21</w:t>
      </w:r>
      <w:r w:rsidR="00E423B8">
        <w:rPr>
          <w:b/>
          <w:lang w:val="cy-GB"/>
        </w:rPr>
        <w:t xml:space="preserve"> Medi</w:t>
      </w:r>
      <w:r w:rsidR="00DB0702">
        <w:rPr>
          <w:b/>
          <w:lang w:val="cy-GB"/>
        </w:rPr>
        <w:t xml:space="preserve"> 2020</w:t>
      </w:r>
      <w:r w:rsidR="00E423B8">
        <w:rPr>
          <w:b/>
          <w:lang w:val="cy-GB"/>
        </w:rPr>
        <w:t xml:space="preserve"> </w:t>
      </w:r>
      <w:r>
        <w:rPr>
          <w:lang w:val="cy-GB"/>
        </w:rPr>
        <w:t>(22</w:t>
      </w:r>
      <w:r w:rsidR="00E423B8">
        <w:rPr>
          <w:lang w:val="cy-GB"/>
        </w:rPr>
        <w:t xml:space="preserve"> yn bresennol)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7165"/>
      </w:tblGrid>
      <w:tr w:rsidR="00213DBC" w14:paraId="481F876E" w14:textId="77777777" w:rsidTr="00213DBC">
        <w:tc>
          <w:tcPr>
            <w:tcW w:w="6857" w:type="dxa"/>
          </w:tcPr>
          <w:p w14:paraId="41822D68" w14:textId="5968D36D" w:rsidR="00213DBC" w:rsidRPr="00DB0702" w:rsidRDefault="00213DB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Materion gan y Ganolfan</w:t>
            </w:r>
          </w:p>
        </w:tc>
      </w:tr>
      <w:tr w:rsidR="00213DBC" w:rsidRPr="00031567" w14:paraId="7F1AF869" w14:textId="77777777" w:rsidTr="00213DBC">
        <w:tc>
          <w:tcPr>
            <w:tcW w:w="6857" w:type="dxa"/>
          </w:tcPr>
          <w:p w14:paraId="7C9B50B0" w14:textId="1B03F94C" w:rsidR="00213DBC" w:rsidRDefault="00213DBC">
            <w:pPr>
              <w:rPr>
                <w:lang w:val="cy-GB"/>
              </w:rPr>
            </w:pPr>
            <w:r>
              <w:rPr>
                <w:b/>
                <w:lang w:val="cy-GB"/>
              </w:rPr>
              <w:t xml:space="preserve">Drilio - </w:t>
            </w:r>
            <w:r w:rsidRPr="00031567">
              <w:rPr>
                <w:lang w:val="cy-GB"/>
              </w:rPr>
              <w:t>Yn</w:t>
            </w:r>
            <w:r>
              <w:rPr>
                <w:lang w:val="cy-GB"/>
              </w:rPr>
              <w:t xml:space="preserve"> sgil y sylwadau am ddrilio yn y cyfarfod cyntaf, dangoswyd enghraifft o sut y gellid cyflwyno dril ‘Dw i’n hoffi..’ yn y dosbarth rhithiol. Codwyd mater dysgwyr sydd ddim am gyfrannu ar lafar. Nodwyd bod cyfathrebu’n bwysig gyda’r dysgwyr hyn, gan gynnwys anfon ambell i neges breifat yn ystod i wers i weld sut maen nhw’n teimlo o ran cyfrannu.</w:t>
            </w:r>
          </w:p>
        </w:tc>
      </w:tr>
      <w:tr w:rsidR="00213DBC" w:rsidRPr="00031567" w14:paraId="505487DE" w14:textId="77777777" w:rsidTr="00213DBC">
        <w:tc>
          <w:tcPr>
            <w:tcW w:w="6857" w:type="dxa"/>
          </w:tcPr>
          <w:p w14:paraId="60F8AF23" w14:textId="30EE8CD6" w:rsidR="00213DBC" w:rsidRPr="00031567" w:rsidRDefault="00213DBC" w:rsidP="00031567">
            <w:pPr>
              <w:rPr>
                <w:lang w:val="cy-GB"/>
              </w:rPr>
            </w:pPr>
            <w:r>
              <w:rPr>
                <w:b/>
                <w:lang w:val="cy-GB"/>
              </w:rPr>
              <w:t>Nearpod</w:t>
            </w:r>
            <w:r>
              <w:rPr>
                <w:lang w:val="cy-GB"/>
              </w:rPr>
              <w:t xml:space="preserve"> – Dangosodd Mair – gam wrth gam – sut mae defnyddio nearpod. </w:t>
            </w:r>
            <w:hyperlink r:id="rId7" w:history="1">
              <w:r>
                <w:rPr>
                  <w:rStyle w:val="Hyperddolen"/>
                </w:rPr>
                <w:t>https://nearpod.com/</w:t>
              </w:r>
            </w:hyperlink>
            <w:r>
              <w:rPr>
                <w:lang w:val="cy-GB"/>
              </w:rPr>
              <w:t>yw’r cyfeiriad. Bydd Mair yn ymchwilio i weld a fydd yn bosib i diwtoriaid rannu adnoddau ar nearpod.</w:t>
            </w:r>
          </w:p>
          <w:p w14:paraId="48B8CBF4" w14:textId="227CE862" w:rsidR="00213DBC" w:rsidRDefault="00213DBC">
            <w:pPr>
              <w:rPr>
                <w:lang w:val="cy-GB"/>
              </w:rPr>
            </w:pPr>
          </w:p>
        </w:tc>
      </w:tr>
      <w:tr w:rsidR="00213DBC" w:rsidRPr="00031567" w14:paraId="10584D08" w14:textId="77777777" w:rsidTr="00213DBC">
        <w:tc>
          <w:tcPr>
            <w:tcW w:w="6857" w:type="dxa"/>
          </w:tcPr>
          <w:p w14:paraId="55ED3CAB" w14:textId="11708A63" w:rsidR="00213DBC" w:rsidRPr="00274041" w:rsidRDefault="00213DBC">
            <w:pPr>
              <w:rPr>
                <w:color w:val="FF0000"/>
                <w:lang w:val="cy-GB"/>
              </w:rPr>
            </w:pPr>
            <w:r>
              <w:rPr>
                <w:b/>
                <w:lang w:val="cy-GB"/>
              </w:rPr>
              <w:t>Fy Nysgu</w:t>
            </w:r>
            <w:r>
              <w:rPr>
                <w:lang w:val="cy-GB"/>
              </w:rPr>
              <w:t xml:space="preserve"> – Yn sgil cais yn y cyfarfod cyntaf i diwtoriaid gael gweld beth sy ym mhroffil Fy Nysgu y dysgwyr, dangoswyd fideo sydd wedi’i greu i egluro i’r dysgwyr beth sydd yn eu proffil nhw. Ceir fersiwn Cymraeg a fersiwn Saesneg a cheir hyd iddyn nhw yn y Banc Adnoddau ar y Platfform Digidol o dan Fideos_Fy Nysgu / My Learning.</w:t>
            </w:r>
          </w:p>
        </w:tc>
      </w:tr>
      <w:tr w:rsidR="00213DBC" w:rsidRPr="00031567" w14:paraId="61A76BF4" w14:textId="77777777" w:rsidTr="00213DBC">
        <w:tc>
          <w:tcPr>
            <w:tcW w:w="6857" w:type="dxa"/>
          </w:tcPr>
          <w:p w14:paraId="352D66BA" w14:textId="453D10D5" w:rsidR="00213DBC" w:rsidRPr="001A2770" w:rsidRDefault="00213DBC" w:rsidP="00031567">
            <w:pPr>
              <w:rPr>
                <w:color w:val="FF0000"/>
                <w:lang w:val="cy-GB"/>
              </w:rPr>
            </w:pPr>
            <w:r>
              <w:rPr>
                <w:b/>
                <w:lang w:val="cy-GB"/>
              </w:rPr>
              <w:t>Cymraeg yn y Cartref</w:t>
            </w:r>
            <w:r>
              <w:rPr>
                <w:lang w:val="cy-GB"/>
              </w:rPr>
              <w:t xml:space="preserve"> – Dangoswyd atodiadau dwy uned gyntaf Cymraeg yn y Cartref sydd yn y Banc Adnoddau. Eglurwyd bod modd eu defnyddio ar y cyd â’r Cwrs Mynediad mewn cwrs prif ffrwd Cymraeg yn y Cartref, neu fel deunyddiau ar gyfer grwpiau o rieni mewn Sadwrn Siarad neu gwrs adolygu. Mae pob uned yn cynnwys ‘Syniad Da’ – rhywbeth ymarferol i’w wneud gyda’r plant ac mae lluniau o blant gwahanol yn dynodi ar gyfer pa oedran/nau mae pob Syniad Da yn addas.</w:t>
            </w:r>
          </w:p>
        </w:tc>
      </w:tr>
      <w:tr w:rsidR="00213DBC" w:rsidRPr="00031567" w14:paraId="0AA44602" w14:textId="77777777" w:rsidTr="00213DBC">
        <w:tc>
          <w:tcPr>
            <w:tcW w:w="6857" w:type="dxa"/>
          </w:tcPr>
          <w:p w14:paraId="7DDF33C9" w14:textId="48D5757C" w:rsidR="00213DBC" w:rsidRPr="001A2770" w:rsidRDefault="00213DBC" w:rsidP="00031567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Wythnos Dathlu Dysgu Cymraeg Radio Cymru </w:t>
            </w:r>
            <w:r>
              <w:rPr>
                <w:lang w:val="cy-GB"/>
              </w:rPr>
              <w:t xml:space="preserve">(10-17 </w:t>
            </w:r>
            <w:r w:rsidRPr="001A2770">
              <w:rPr>
                <w:lang w:val="cy-GB"/>
              </w:rPr>
              <w:t>Hydref)</w:t>
            </w:r>
            <w:r>
              <w:rPr>
                <w:lang w:val="cy-GB"/>
              </w:rPr>
              <w:t xml:space="preserve"> – Dyma’r ddolen i’r dysgwyr gael pleidleisio am eu hoff gân Gymraeg - </w:t>
            </w:r>
            <w:hyperlink r:id="rId8" w:history="1">
              <w:r w:rsidRPr="00E3250C">
                <w:rPr>
                  <w:rStyle w:val="Hyperddolen"/>
                  <w:lang w:val="cy-GB"/>
                </w:rPr>
                <w:t>https://www.bbc.co.uk/programmes/articles/1tqRB41hhXXl2jYBSsjJsH9/hoff-gan-gymraeg-y-dysgwyr</w:t>
              </w:r>
            </w:hyperlink>
            <w:r>
              <w:rPr>
                <w:lang w:val="cy-GB"/>
              </w:rPr>
              <w:t>. Mae modd clywed y deg cân sy’n rhan o’r dewis ar y dudalen hon hefyd.</w:t>
            </w:r>
          </w:p>
        </w:tc>
      </w:tr>
      <w:tr w:rsidR="00213DBC" w:rsidRPr="00031567" w14:paraId="05246074" w14:textId="77777777" w:rsidTr="00213DBC">
        <w:tc>
          <w:tcPr>
            <w:tcW w:w="6857" w:type="dxa"/>
          </w:tcPr>
          <w:p w14:paraId="06C20F40" w14:textId="7253C632" w:rsidR="00213DBC" w:rsidRPr="00213DBC" w:rsidRDefault="00213DBC">
            <w:r>
              <w:rPr>
                <w:color w:val="FF0000"/>
                <w:lang w:val="cy-GB"/>
              </w:rPr>
              <w:t>Cyfarfod nesaf: 28 Medi am 2pm</w:t>
            </w:r>
            <w:bookmarkStart w:id="0" w:name="_GoBack"/>
            <w:bookmarkEnd w:id="0"/>
          </w:p>
        </w:tc>
      </w:tr>
    </w:tbl>
    <w:p w14:paraId="268FE6F4" w14:textId="69100F37" w:rsidR="00DB0702" w:rsidRDefault="00DB0702">
      <w:pPr>
        <w:rPr>
          <w:lang w:val="cy-GB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857"/>
      </w:tblGrid>
      <w:tr w:rsidR="00213DBC" w:rsidRPr="00DB0702" w14:paraId="742D05DD" w14:textId="77777777" w:rsidTr="008C479F">
        <w:tc>
          <w:tcPr>
            <w:tcW w:w="6857" w:type="dxa"/>
          </w:tcPr>
          <w:p w14:paraId="375287B5" w14:textId="2B409593" w:rsidR="00213DBC" w:rsidRPr="00DB0702" w:rsidRDefault="00213DBC" w:rsidP="008C479F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Sylwadau/Cwestiynau</w:t>
            </w:r>
          </w:p>
        </w:tc>
      </w:tr>
      <w:tr w:rsidR="00213DBC" w14:paraId="01A66870" w14:textId="77777777" w:rsidTr="008C479F">
        <w:tc>
          <w:tcPr>
            <w:tcW w:w="6857" w:type="dxa"/>
          </w:tcPr>
          <w:p w14:paraId="7E46EAB0" w14:textId="15C8FD11" w:rsidR="00213DBC" w:rsidRPr="00213DBC" w:rsidRDefault="00213DBC" w:rsidP="008C479F">
            <w:pPr>
              <w:rPr>
                <w:lang w:val="cy-GB"/>
              </w:rPr>
            </w:pPr>
            <w:r>
              <w:rPr>
                <w:b/>
                <w:lang w:val="cy-GB"/>
              </w:rPr>
              <w:t>Cynllun Gwers</w:t>
            </w:r>
            <w:r>
              <w:rPr>
                <w:lang w:val="cy-GB"/>
              </w:rPr>
              <w:t xml:space="preserve"> – Holwyd am y gwahaniaeth rhwng y Canllawiau a’r Cynllun Gwers. Nodwyd na ddylid cynnwys holl fanylder y Canllawiau i diwtoriaid yn y Cynllun.</w:t>
            </w:r>
          </w:p>
        </w:tc>
      </w:tr>
    </w:tbl>
    <w:p w14:paraId="2824A559" w14:textId="77777777" w:rsidR="00213DBC" w:rsidRDefault="00213DBC">
      <w:pPr>
        <w:rPr>
          <w:lang w:val="cy-GB"/>
        </w:rPr>
      </w:pPr>
    </w:p>
    <w:sectPr w:rsidR="0021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52B0D"/>
    <w:rsid w:val="00063464"/>
    <w:rsid w:val="00063C2B"/>
    <w:rsid w:val="0007356B"/>
    <w:rsid w:val="000766B2"/>
    <w:rsid w:val="00092A90"/>
    <w:rsid w:val="000A179E"/>
    <w:rsid w:val="000A18D2"/>
    <w:rsid w:val="000A6444"/>
    <w:rsid w:val="000D6335"/>
    <w:rsid w:val="000D7673"/>
    <w:rsid w:val="000D7CDC"/>
    <w:rsid w:val="000E6884"/>
    <w:rsid w:val="001111CF"/>
    <w:rsid w:val="00112419"/>
    <w:rsid w:val="00133598"/>
    <w:rsid w:val="0015700F"/>
    <w:rsid w:val="001641FA"/>
    <w:rsid w:val="0016535B"/>
    <w:rsid w:val="00182A36"/>
    <w:rsid w:val="001852EA"/>
    <w:rsid w:val="00190D86"/>
    <w:rsid w:val="001A2770"/>
    <w:rsid w:val="001A77B1"/>
    <w:rsid w:val="001C1EE3"/>
    <w:rsid w:val="001C574B"/>
    <w:rsid w:val="00201D4E"/>
    <w:rsid w:val="00202721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7154B"/>
    <w:rsid w:val="00274041"/>
    <w:rsid w:val="00276901"/>
    <w:rsid w:val="002805F7"/>
    <w:rsid w:val="00282F5D"/>
    <w:rsid w:val="00287D5B"/>
    <w:rsid w:val="002972B4"/>
    <w:rsid w:val="002B15CF"/>
    <w:rsid w:val="002B1F0F"/>
    <w:rsid w:val="002B7557"/>
    <w:rsid w:val="002D562A"/>
    <w:rsid w:val="002E10F0"/>
    <w:rsid w:val="002E6DEC"/>
    <w:rsid w:val="002F11E1"/>
    <w:rsid w:val="002F2EDD"/>
    <w:rsid w:val="00301CED"/>
    <w:rsid w:val="0030270D"/>
    <w:rsid w:val="00307BEB"/>
    <w:rsid w:val="003131BA"/>
    <w:rsid w:val="00320382"/>
    <w:rsid w:val="00333C8E"/>
    <w:rsid w:val="00362CC3"/>
    <w:rsid w:val="00363748"/>
    <w:rsid w:val="00364D5D"/>
    <w:rsid w:val="00373CF8"/>
    <w:rsid w:val="003740E7"/>
    <w:rsid w:val="0039778A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524D6"/>
    <w:rsid w:val="0045769D"/>
    <w:rsid w:val="00457FFC"/>
    <w:rsid w:val="00460654"/>
    <w:rsid w:val="00472F0C"/>
    <w:rsid w:val="004741B7"/>
    <w:rsid w:val="00484E98"/>
    <w:rsid w:val="00492C98"/>
    <w:rsid w:val="00496EF6"/>
    <w:rsid w:val="004A4192"/>
    <w:rsid w:val="004C1CA9"/>
    <w:rsid w:val="004C30CC"/>
    <w:rsid w:val="004C75A9"/>
    <w:rsid w:val="004D67E8"/>
    <w:rsid w:val="004E1EAF"/>
    <w:rsid w:val="004E450F"/>
    <w:rsid w:val="004F3D37"/>
    <w:rsid w:val="004F7BEE"/>
    <w:rsid w:val="0054592A"/>
    <w:rsid w:val="005524D3"/>
    <w:rsid w:val="0055290B"/>
    <w:rsid w:val="005750C5"/>
    <w:rsid w:val="005830DE"/>
    <w:rsid w:val="00587513"/>
    <w:rsid w:val="00591637"/>
    <w:rsid w:val="005A1EC1"/>
    <w:rsid w:val="005A7590"/>
    <w:rsid w:val="005B5C27"/>
    <w:rsid w:val="005B5E22"/>
    <w:rsid w:val="005B7700"/>
    <w:rsid w:val="005C143C"/>
    <w:rsid w:val="005D16F3"/>
    <w:rsid w:val="005E669D"/>
    <w:rsid w:val="005E6DA6"/>
    <w:rsid w:val="005E79B7"/>
    <w:rsid w:val="006076F0"/>
    <w:rsid w:val="00630F8E"/>
    <w:rsid w:val="00635423"/>
    <w:rsid w:val="00635DB8"/>
    <w:rsid w:val="00640FF4"/>
    <w:rsid w:val="00683244"/>
    <w:rsid w:val="006A166E"/>
    <w:rsid w:val="006A5A9D"/>
    <w:rsid w:val="006B3ACE"/>
    <w:rsid w:val="006D594C"/>
    <w:rsid w:val="006E687B"/>
    <w:rsid w:val="006E7A33"/>
    <w:rsid w:val="006F73DA"/>
    <w:rsid w:val="00717CA5"/>
    <w:rsid w:val="00722B88"/>
    <w:rsid w:val="00725723"/>
    <w:rsid w:val="0072643E"/>
    <w:rsid w:val="00755851"/>
    <w:rsid w:val="00762BF0"/>
    <w:rsid w:val="00763860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147E2"/>
    <w:rsid w:val="00822B22"/>
    <w:rsid w:val="00825A9A"/>
    <w:rsid w:val="0082709E"/>
    <w:rsid w:val="00846A4B"/>
    <w:rsid w:val="008617A4"/>
    <w:rsid w:val="00866CDB"/>
    <w:rsid w:val="008747A6"/>
    <w:rsid w:val="008753D6"/>
    <w:rsid w:val="00881969"/>
    <w:rsid w:val="008871FF"/>
    <w:rsid w:val="0089487E"/>
    <w:rsid w:val="008A7C94"/>
    <w:rsid w:val="008C203B"/>
    <w:rsid w:val="008D073A"/>
    <w:rsid w:val="0092509C"/>
    <w:rsid w:val="00943E45"/>
    <w:rsid w:val="009454EC"/>
    <w:rsid w:val="009500D4"/>
    <w:rsid w:val="009622A2"/>
    <w:rsid w:val="00967534"/>
    <w:rsid w:val="009722E1"/>
    <w:rsid w:val="00986F6F"/>
    <w:rsid w:val="009967D6"/>
    <w:rsid w:val="009A1FC3"/>
    <w:rsid w:val="009A70EB"/>
    <w:rsid w:val="009B6298"/>
    <w:rsid w:val="009B728C"/>
    <w:rsid w:val="009D7785"/>
    <w:rsid w:val="009F377F"/>
    <w:rsid w:val="009F4BD8"/>
    <w:rsid w:val="00A009C3"/>
    <w:rsid w:val="00A17BCB"/>
    <w:rsid w:val="00A24040"/>
    <w:rsid w:val="00A31D66"/>
    <w:rsid w:val="00A3228C"/>
    <w:rsid w:val="00A42680"/>
    <w:rsid w:val="00A522ED"/>
    <w:rsid w:val="00A56CF4"/>
    <w:rsid w:val="00A57D32"/>
    <w:rsid w:val="00A639C9"/>
    <w:rsid w:val="00A727C9"/>
    <w:rsid w:val="00A955D4"/>
    <w:rsid w:val="00A96F03"/>
    <w:rsid w:val="00AA45C8"/>
    <w:rsid w:val="00AB497F"/>
    <w:rsid w:val="00AD1ACF"/>
    <w:rsid w:val="00AD1CB3"/>
    <w:rsid w:val="00AD53CC"/>
    <w:rsid w:val="00AE3006"/>
    <w:rsid w:val="00AF1E37"/>
    <w:rsid w:val="00B03A3E"/>
    <w:rsid w:val="00B177E7"/>
    <w:rsid w:val="00B36827"/>
    <w:rsid w:val="00B42057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4874"/>
    <w:rsid w:val="00BE6751"/>
    <w:rsid w:val="00C02D86"/>
    <w:rsid w:val="00C06D0A"/>
    <w:rsid w:val="00C16BA1"/>
    <w:rsid w:val="00C2325D"/>
    <w:rsid w:val="00C23D5B"/>
    <w:rsid w:val="00C57A27"/>
    <w:rsid w:val="00C62CA4"/>
    <w:rsid w:val="00C635FF"/>
    <w:rsid w:val="00C80518"/>
    <w:rsid w:val="00C87E53"/>
    <w:rsid w:val="00CA186A"/>
    <w:rsid w:val="00CA69C4"/>
    <w:rsid w:val="00CA7660"/>
    <w:rsid w:val="00CD1BBF"/>
    <w:rsid w:val="00CD3AAC"/>
    <w:rsid w:val="00CE09D4"/>
    <w:rsid w:val="00CE4115"/>
    <w:rsid w:val="00CF46F5"/>
    <w:rsid w:val="00D237E3"/>
    <w:rsid w:val="00D26125"/>
    <w:rsid w:val="00D3473D"/>
    <w:rsid w:val="00D424A5"/>
    <w:rsid w:val="00D5448D"/>
    <w:rsid w:val="00D65EFC"/>
    <w:rsid w:val="00D734CA"/>
    <w:rsid w:val="00D8072A"/>
    <w:rsid w:val="00D84361"/>
    <w:rsid w:val="00D92435"/>
    <w:rsid w:val="00D971C9"/>
    <w:rsid w:val="00DB0702"/>
    <w:rsid w:val="00DB7744"/>
    <w:rsid w:val="00DE5A69"/>
    <w:rsid w:val="00DF3AA1"/>
    <w:rsid w:val="00E079B6"/>
    <w:rsid w:val="00E21C64"/>
    <w:rsid w:val="00E423B8"/>
    <w:rsid w:val="00E55716"/>
    <w:rsid w:val="00E57732"/>
    <w:rsid w:val="00E753E7"/>
    <w:rsid w:val="00E84CA8"/>
    <w:rsid w:val="00E952DF"/>
    <w:rsid w:val="00E95B8A"/>
    <w:rsid w:val="00EA2A96"/>
    <w:rsid w:val="00EA57F9"/>
    <w:rsid w:val="00EA7E92"/>
    <w:rsid w:val="00EB05C2"/>
    <w:rsid w:val="00ED4EB1"/>
    <w:rsid w:val="00EE144C"/>
    <w:rsid w:val="00EE32F8"/>
    <w:rsid w:val="00F02119"/>
    <w:rsid w:val="00F16FDE"/>
    <w:rsid w:val="00F25B58"/>
    <w:rsid w:val="00F27D10"/>
    <w:rsid w:val="00F560B7"/>
    <w:rsid w:val="00F6207E"/>
    <w:rsid w:val="00F636BF"/>
    <w:rsid w:val="00F7649E"/>
    <w:rsid w:val="00F91165"/>
    <w:rsid w:val="00F91B89"/>
    <w:rsid w:val="00F92C1A"/>
    <w:rsid w:val="00F970EC"/>
    <w:rsid w:val="00FA47B5"/>
    <w:rsid w:val="00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AFA96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articles/1tqRB41hhXXl2jYBSsjJsH9/hoff-gan-gymraeg-y-dysgwy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earpo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CC79D-C40F-48E6-9DFB-3AB898DACB1E}">
  <ds:schemaRefs>
    <ds:schemaRef ds:uri="http://purl.org/dc/elements/1.1/"/>
    <ds:schemaRef ds:uri="http://schemas.openxmlformats.org/package/2006/metadata/core-properties"/>
    <ds:schemaRef ds:uri="1d233544-c417-4f90-a699-e7fbf73512b7"/>
    <ds:schemaRef ds:uri="http://schemas.microsoft.com/office/infopath/2007/PartnerControls"/>
    <ds:schemaRef ds:uri="http://purl.org/dc/terms/"/>
    <ds:schemaRef ds:uri="http://schemas.microsoft.com/office/2006/documentManagement/types"/>
    <ds:schemaRef ds:uri="25ce3cbb-3bbb-428e-8fbe-608006d66d8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2020-09-22T07:26:00Z</dcterms:created>
  <dcterms:modified xsi:type="dcterms:W3CDTF">2020-09-22T07:26:00Z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